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C1" w:rsidRPr="002F52F6" w:rsidRDefault="007744C1" w:rsidP="007744C1">
      <w:pPr>
        <w:pStyle w:val="a3"/>
        <w:spacing w:before="0" w:beforeAutospacing="0" w:after="0" w:afterAutospacing="0"/>
        <w:jc w:val="right"/>
        <w:rPr>
          <w:lang w:val="ru-RU"/>
        </w:rPr>
      </w:pPr>
      <w:r w:rsidRPr="002F52F6">
        <w:rPr>
          <w:lang w:val="ru-RU"/>
        </w:rPr>
        <w:t>Главному врачу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right"/>
        <w:rPr>
          <w:lang w:val="ru-RU"/>
        </w:rPr>
      </w:pPr>
      <w:r w:rsidRPr="002F52F6">
        <w:rPr>
          <w:lang w:val="ru-RU"/>
        </w:rPr>
        <w:t>Городской поликлиники №  г. Москвы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right"/>
        <w:rPr>
          <w:lang w:val="ru-RU"/>
        </w:rPr>
      </w:pPr>
      <w:r w:rsidRPr="002F52F6">
        <w:rPr>
          <w:lang w:val="ru-RU"/>
        </w:rPr>
        <w:t>ФИО врача.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right"/>
        <w:rPr>
          <w:lang w:val="ru-RU"/>
        </w:rPr>
      </w:pPr>
      <w:r w:rsidRPr="002F52F6">
        <w:rPr>
          <w:lang w:val="ru-RU"/>
        </w:rPr>
        <w:t>от ФИО заявителя,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right"/>
        <w:rPr>
          <w:lang w:val="ru-RU"/>
        </w:rPr>
      </w:pPr>
      <w:r w:rsidRPr="002F52F6">
        <w:rPr>
          <w:lang w:val="ru-RU"/>
        </w:rPr>
        <w:t>проживающего по адресу: г. Москва,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right"/>
        <w:rPr>
          <w:lang w:val="ru-RU"/>
        </w:rPr>
      </w:pPr>
      <w:r w:rsidRPr="002F52F6">
        <w:rPr>
          <w:lang w:val="ru-RU"/>
        </w:rPr>
        <w:t>Тел.: </w:t>
      </w:r>
    </w:p>
    <w:p w:rsidR="007744C1" w:rsidRPr="002F52F6" w:rsidRDefault="007744C1" w:rsidP="007744C1">
      <w:pPr>
        <w:pStyle w:val="a3"/>
        <w:rPr>
          <w:lang w:val="ru-RU"/>
        </w:rPr>
      </w:pPr>
      <w:r w:rsidRPr="002F52F6">
        <w:rPr>
          <w:lang w:val="ru-RU"/>
        </w:rPr>
        <w:t> </w:t>
      </w:r>
    </w:p>
    <w:p w:rsidR="007744C1" w:rsidRPr="002F52F6" w:rsidRDefault="007744C1" w:rsidP="007744C1">
      <w:pPr>
        <w:pStyle w:val="a3"/>
        <w:rPr>
          <w:lang w:val="ru-RU"/>
        </w:rPr>
      </w:pPr>
      <w:r w:rsidRPr="002F52F6">
        <w:rPr>
          <w:lang w:val="ru-RU"/>
        </w:rPr>
        <w:t> </w:t>
      </w:r>
    </w:p>
    <w:p w:rsidR="007744C1" w:rsidRPr="002F52F6" w:rsidRDefault="007744C1" w:rsidP="007744C1">
      <w:pPr>
        <w:pStyle w:val="a3"/>
        <w:jc w:val="center"/>
        <w:rPr>
          <w:lang w:val="ru-RU"/>
        </w:rPr>
      </w:pPr>
      <w:r w:rsidRPr="002F52F6">
        <w:rPr>
          <w:rStyle w:val="a4"/>
          <w:sz w:val="27"/>
          <w:szCs w:val="27"/>
          <w:lang w:val="ru-RU"/>
        </w:rPr>
        <w:t>ЗАЯВЛЕНИЕ (ПРЕТЕНЗИЯ)</w:t>
      </w:r>
    </w:p>
    <w:p w:rsidR="007744C1" w:rsidRPr="002F52F6" w:rsidRDefault="007744C1" w:rsidP="007744C1">
      <w:pPr>
        <w:pStyle w:val="a3"/>
        <w:jc w:val="center"/>
        <w:rPr>
          <w:lang w:val="ru-RU"/>
        </w:rPr>
      </w:pPr>
      <w:r w:rsidRPr="002F52F6">
        <w:rPr>
          <w:rStyle w:val="a4"/>
          <w:sz w:val="27"/>
          <w:szCs w:val="27"/>
          <w:lang w:val="ru-RU"/>
        </w:rPr>
        <w:t> 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В соответствие со статьей 17 Основ законодательства РФ об охране здоровья граждан, мой отец, П АВ, имеет право на охрану здоровья, в том числе путем получения медико-социальной помощи.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27 октября 2011 года он обратился к участковому терапевту К Г.С. с жалобами на плохое самочувствие и просьбой выписать лекарства для лечения.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Терапевт его внимательно осмотрела и выдала направления для сдачи анализов: биохимический анализ крови, общий анализ крови, копрологическое обследование, электрокардиографическое исследование.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Сразу после посещения врача он отправился для сдачи ЭКГ.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После процедуры он поинтересовался у медсестры, проводившей исследование, нормальные ли показания. Медсестра, проводившая ЭКГ исследование, сказала, что никаких изменений нет, а окончательно все будет расшифровано доктором и передано терапевту. После этого он ушел.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31 октября 2011 года, вечером отец почувствовал себя очень плохо.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Я ему измерил давление, оно оказалось 160/120, а уже через 10 минут оно стало 120/80. Отец стал говорить про боли за грудиной, онемение рук. А дальше я заметил, что у него появился сильный пот и чувство тревоги.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Отец хотел выпить для снижения давления коринфар, но я категорически запретил ему это делать.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Чувствуя что-то неладное, я срочно вызвал бригаду скорой помощи.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Приехавшая бригада провела обследование, сделала экспресс анализ сахара в крови, он оказался 7,7, затем стали делать кардиограмму.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Врач скорой мне сообщил, что, судя по кардиограмме, у отца обширный инфаркт. При этом отметил, что я вовремя их вызвал, так как начались перебои с кровоснабжением миокарда, образование сгустков, затрудняющих работу сердца.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Была срочно вызвана еще одна бригада для проведения тромболитической терапии.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После проведения процедуры отец был госпитализирован в Федеральное государственное учреждение «Российский кардиологический научно-производственный комплекс» Министерства здравоохранения и социального развития Российской Федерации в блок кардиореанимации.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01 ноября 2011 года я вместе с мамой, П МЮ приехал в центр, пообщались с врачом, который подтвердил диагноз обширный инфаркт миокарда, состояние тяжелое, но стабильное.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После посещения центра я приехал на прием к терапевту К ГС, сообщил ей о госпитализации отца и попросил выдать пленку ЭКГ, чтобы я смог ее предоставить для сравнения лечащему врачу в центре.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ГС изучила результаты, посмотрела заключение, и сообщила, что по таким результатам отца должны были госпитализировать сразу после ЭКГ 27.10.2011 г. Она пошла к заведующей отделением С НВ сообщить о сложившейся ситуации.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lastRenderedPageBreak/>
        <w:t>Судя по регламенту, в случае появления значительных изменений в кардиограмме, пациента немедленно госпитализируют в стационар.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Однако сотрудники руководимого Вами лечебного учреждения допустили непростительную халатность и преступление по отношению к моему отцу.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В соответствие со статьей 39 Основ законодательства об охране здоровья.. «скорая медицинская помощь оказывается гражданам при состояниях, требующих срочного медицинского вмешательства (при несчастных случаях, травмах, отравлениях и других состояниях и заболеваниях), осуществляется безотлагательно лечебно-профилактическими учреждениями независимо от территориальной, ведомственной подчиненности и формы собственности, медицинскими работниками.»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Учитывая результаты исследования, этого сделано не было ответственными работниками, что в результате привело к усилению негативных последствий до разрастания обширного инфаркта.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В соответствие со статьей 58 Основ «лечащий врач - это врач, оказывающий медицинскую помощь пациенту в период его наблюдения и лечения в медицинской организации, а также врач, занимающийся частной практикой. Лечащим врачом не может быть врач, обучающийся в высшем медицинском учебном заведении или образовательном учреждении послевузовского профессионального образования.»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Таким образом, поведение сотрудников привело к невозможности исполнить свои обязанности терапевту К ГС в полном объеме. Таким образом, терапевт К ГС, врач высочайшей категории, опытный, если бы получила вовремя результат, немедленно бы предприняла соответствующие меры. Однако ей не была представлена такая возможность.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В итоге человек с инфарктным состоянием пробыл с 27.10.2011 г. по 31.10.2011 г., ничего не подозревая, а это целых 5 дней, что могло привести к летальному исходу.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В соответствие со статьей 60 Основ… врачи приносят клятву, в которой, в частности говорится «...честно исполнять свой врачебный долг, посвятить свои знания и умения предупреждению и лечению заболеваний, сохранению и укреплению здоровья человека.. .;…доброжелательно относиться к коллегам, обращаться к ним за помощью и советом, если этого требуют интересы больного, и самому никогда не отказывать коллегам в помощи и совете;»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Таким образом, имеет место нарушение клятвы врача.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В соответствие со статьей 66 Основ… «в случаях причинения вреда здоровью граждан виновные обязаны возместить потерпевшим ущерб в объеме и порядке, установленных законодательством Российской Федерации.»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В соответствие со статьей 68 Основ… «В случае нарушения прав граждан в области охраны здоровья вследствие недобросовестного выполнения медицинскими и фармацевтическими работниками своих профессиональных обязанностей, повлекшего причинение вреда здоровью граждан или их смерть, ущерб возмещается в соответствии с частью первой статьи 66 настоящих Основ; возмещение ущерба не освобождает медицинских и фармацевтических работников от привлечения их к дисциплинарной, административной или уголовной ответственности в соответствии с законодательством Российской Федерации, законодательством субъектов Российской Федерации.»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На основании вышеизложенного, прошу Вас: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1. Провести тщательное и объективное расследование по фактам, приведенным в заявлении.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2. Привлечь к ответственности лиц, виновных в совершении нарушения.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3. В случае возникновения обстоятельств, при которых возникнет объективная необходимость в проведении оперативного лечения на платной основе на основании медицинского заключения, компенсировать затраты путем безналичного перечисления на основании выписанного счета уполномоченным лечебным учреждением.</w:t>
      </w:r>
    </w:p>
    <w:p w:rsidR="007744C1" w:rsidRPr="002F52F6" w:rsidRDefault="007744C1" w:rsidP="007744C1">
      <w:pPr>
        <w:pStyle w:val="a3"/>
        <w:spacing w:before="0" w:beforeAutospacing="0" w:after="0" w:afterAutospacing="0"/>
        <w:ind w:firstLine="708"/>
        <w:jc w:val="both"/>
        <w:rPr>
          <w:lang w:val="ru-RU"/>
        </w:rPr>
      </w:pPr>
      <w:r w:rsidRPr="002F52F6">
        <w:rPr>
          <w:lang w:val="ru-RU"/>
        </w:rPr>
        <w:t>О принятых мерах прошу сообщить в письменном виде в установленные законом сроки по адресу: г. Москва, П БА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t>Данное заявление подается мной, П БА, на основании выданной моим отцом, П АВ, доверенности на представление его интересов.</w:t>
      </w:r>
    </w:p>
    <w:p w:rsidR="007744C1" w:rsidRPr="002F52F6" w:rsidRDefault="007744C1" w:rsidP="007744C1">
      <w:pPr>
        <w:pStyle w:val="a3"/>
        <w:spacing w:before="0" w:beforeAutospacing="0" w:after="0" w:afterAutospacing="0"/>
        <w:jc w:val="both"/>
        <w:rPr>
          <w:lang w:val="ru-RU"/>
        </w:rPr>
      </w:pPr>
      <w:r w:rsidRPr="002F52F6">
        <w:rPr>
          <w:lang w:val="ru-RU"/>
        </w:rPr>
        <w:lastRenderedPageBreak/>
        <w:t>В случае Вашего бездействия по рассмотрению и принятию мер по настоящему заявлению, оставляю за собой право обратиться в Прокуратуру и суд за защитой интересов моего отца.</w:t>
      </w:r>
    </w:p>
    <w:p w:rsidR="007744C1" w:rsidRPr="002F52F6" w:rsidRDefault="007744C1" w:rsidP="007744C1">
      <w:pPr>
        <w:spacing w:after="0"/>
        <w:jc w:val="both"/>
        <w:rPr>
          <w:lang w:val="ru-RU"/>
        </w:rPr>
      </w:pPr>
    </w:p>
    <w:p w:rsidR="00365E03" w:rsidRPr="007744C1" w:rsidRDefault="00365E03">
      <w:pPr>
        <w:rPr>
          <w:lang w:val="ru-RU"/>
        </w:rPr>
      </w:pPr>
      <w:bookmarkStart w:id="0" w:name="_GoBack"/>
      <w:bookmarkEnd w:id="0"/>
    </w:p>
    <w:sectPr w:rsidR="00365E03" w:rsidRPr="00774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AA"/>
    <w:rsid w:val="00365E03"/>
    <w:rsid w:val="007744C1"/>
    <w:rsid w:val="00B0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6C22-125F-4C36-AFD7-12195C86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C1"/>
    <w:pPr>
      <w:spacing w:after="200" w:line="276" w:lineRule="auto"/>
      <w:ind w:firstLine="0"/>
      <w:jc w:val="left"/>
    </w:pPr>
    <w:rPr>
      <w:rFonts w:asciiTheme="minorHAnsi" w:hAnsiTheme="minorHAnsi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74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5736</Characters>
  <Application>Microsoft Office Word</Application>
  <DocSecurity>0</DocSecurity>
  <Lines>112</Lines>
  <Paragraphs>28</Paragraphs>
  <ScaleCrop>false</ScaleCrop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2015-08-20T12:11:00Z</dcterms:created>
  <dcterms:modified xsi:type="dcterms:W3CDTF">2015-08-20T12:11:00Z</dcterms:modified>
</cp:coreProperties>
</file>