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E18" w:rsidRPr="00CF6D2E" w:rsidRDefault="00A84E18" w:rsidP="00A84E18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>ДЕЛО № 2-500/2011</w:t>
      </w:r>
    </w:p>
    <w:p w:rsidR="00A84E18" w:rsidRPr="00CF6D2E" w:rsidRDefault="00A84E18" w:rsidP="00A84E18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CF6D2E">
        <w:rPr>
          <w:rFonts w:ascii="Arial" w:hAnsi="Arial" w:cs="Arial"/>
          <w:b/>
          <w:bCs/>
          <w:color w:val="000000" w:themeColor="text1"/>
          <w:sz w:val="20"/>
          <w:szCs w:val="20"/>
        </w:rPr>
        <w:t>РЕШЕНИЕ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>Именем Российской Федерации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>г. Тюмень 18 марта 2011 года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 xml:space="preserve">Центральный районный суд </w:t>
      </w:r>
      <w:proofErr w:type="gramStart"/>
      <w:r w:rsidRPr="00CF6D2E">
        <w:rPr>
          <w:rFonts w:ascii="Arial" w:hAnsi="Arial" w:cs="Arial"/>
          <w:color w:val="000000" w:themeColor="text1"/>
        </w:rPr>
        <w:t>г</w:t>
      </w:r>
      <w:proofErr w:type="gramEnd"/>
      <w:r w:rsidRPr="00CF6D2E">
        <w:rPr>
          <w:rFonts w:ascii="Arial" w:hAnsi="Arial" w:cs="Arial"/>
          <w:color w:val="000000" w:themeColor="text1"/>
        </w:rPr>
        <w:t>. Тюмени в составе: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 xml:space="preserve">председательствующего судьи </w:t>
      </w:r>
      <w:proofErr w:type="spellStart"/>
      <w:r w:rsidRPr="00CF6D2E">
        <w:rPr>
          <w:rFonts w:ascii="Arial" w:hAnsi="Arial" w:cs="Arial"/>
          <w:color w:val="000000" w:themeColor="text1"/>
        </w:rPr>
        <w:t>Ховренковой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Л.В.,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>при секретаре Харченко О.А.,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>с участием помощника прокурора Центрального АО г. Тюмени Котовой С.М.,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 xml:space="preserve">представителя истца Филимонова В.А., действующего на основании доверенности № </w:t>
      </w:r>
      <w:proofErr w:type="spellStart"/>
      <w:r w:rsidRPr="00CF6D2E">
        <w:rPr>
          <w:rFonts w:ascii="Arial" w:hAnsi="Arial" w:cs="Arial"/>
          <w:color w:val="000000" w:themeColor="text1"/>
        </w:rPr>
        <w:t>№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от ДД.ММ</w:t>
      </w:r>
      <w:proofErr w:type="gramStart"/>
      <w:r w:rsidRPr="00CF6D2E">
        <w:rPr>
          <w:rFonts w:ascii="Arial" w:hAnsi="Arial" w:cs="Arial"/>
          <w:color w:val="000000" w:themeColor="text1"/>
        </w:rPr>
        <w:t>.Г</w:t>
      </w:r>
      <w:proofErr w:type="gramEnd"/>
      <w:r w:rsidRPr="00CF6D2E">
        <w:rPr>
          <w:rFonts w:ascii="Arial" w:hAnsi="Arial" w:cs="Arial"/>
          <w:color w:val="000000" w:themeColor="text1"/>
        </w:rPr>
        <w:t>ГГГ,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 xml:space="preserve">представителя ответчика </w:t>
      </w:r>
      <w:proofErr w:type="spellStart"/>
      <w:r w:rsidRPr="00CF6D2E">
        <w:rPr>
          <w:rFonts w:ascii="Arial" w:hAnsi="Arial" w:cs="Arial"/>
          <w:color w:val="000000" w:themeColor="text1"/>
        </w:rPr>
        <w:t>Киприяновой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Т.И., действующей на основании доверенности № от ДД.ММ</w:t>
      </w:r>
      <w:proofErr w:type="gramStart"/>
      <w:r w:rsidRPr="00CF6D2E">
        <w:rPr>
          <w:rFonts w:ascii="Arial" w:hAnsi="Arial" w:cs="Arial"/>
          <w:color w:val="000000" w:themeColor="text1"/>
        </w:rPr>
        <w:t>.Г</w:t>
      </w:r>
      <w:proofErr w:type="gramEnd"/>
      <w:r w:rsidRPr="00CF6D2E">
        <w:rPr>
          <w:rFonts w:ascii="Arial" w:hAnsi="Arial" w:cs="Arial"/>
          <w:color w:val="000000" w:themeColor="text1"/>
        </w:rPr>
        <w:t>ГГГ,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>представителя третьего лица ГУВД по Тюменской области Даниловой Е.А., действующей на основании доверенности № от ДД.ММ</w:t>
      </w:r>
      <w:proofErr w:type="gramStart"/>
      <w:r w:rsidRPr="00CF6D2E">
        <w:rPr>
          <w:rFonts w:ascii="Arial" w:hAnsi="Arial" w:cs="Arial"/>
          <w:color w:val="000000" w:themeColor="text1"/>
        </w:rPr>
        <w:t>.Г</w:t>
      </w:r>
      <w:proofErr w:type="gramEnd"/>
      <w:r w:rsidRPr="00CF6D2E">
        <w:rPr>
          <w:rFonts w:ascii="Arial" w:hAnsi="Arial" w:cs="Arial"/>
          <w:color w:val="000000" w:themeColor="text1"/>
        </w:rPr>
        <w:t>ГГГ,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 xml:space="preserve">рассмотрев в открытом судебном заседании гражданское дело по иску </w:t>
      </w:r>
      <w:proofErr w:type="spellStart"/>
      <w:r w:rsidRPr="00CF6D2E">
        <w:rPr>
          <w:rFonts w:ascii="Arial" w:hAnsi="Arial" w:cs="Arial"/>
          <w:color w:val="000000" w:themeColor="text1"/>
        </w:rPr>
        <w:t>Пахотина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С.И. к Главному Управлению МЧС РФ по Тюменской области о возмещении вреда, причиненного увечьем или иным повреждением здоровья,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b/>
          <w:bCs/>
          <w:color w:val="000000" w:themeColor="text1"/>
        </w:rPr>
        <w:t>установил: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 xml:space="preserve">Истец </w:t>
      </w:r>
      <w:proofErr w:type="spellStart"/>
      <w:r w:rsidRPr="00CF6D2E">
        <w:rPr>
          <w:rFonts w:ascii="Arial" w:hAnsi="Arial" w:cs="Arial"/>
          <w:color w:val="000000" w:themeColor="text1"/>
        </w:rPr>
        <w:t>Патохин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С.И. обратился в суд с иском к ответчику Главному Управлению МЧС РФ по Тюменской области о взыскании суммы невыплаченной ежемесячной компенсации за период с ДД.ММ</w:t>
      </w:r>
      <w:proofErr w:type="gramStart"/>
      <w:r w:rsidRPr="00CF6D2E">
        <w:rPr>
          <w:rFonts w:ascii="Arial" w:hAnsi="Arial" w:cs="Arial"/>
          <w:color w:val="000000" w:themeColor="text1"/>
        </w:rPr>
        <w:t>.Г</w:t>
      </w:r>
      <w:proofErr w:type="gramEnd"/>
      <w:r w:rsidRPr="00CF6D2E">
        <w:rPr>
          <w:rFonts w:ascii="Arial" w:hAnsi="Arial" w:cs="Arial"/>
          <w:color w:val="000000" w:themeColor="text1"/>
        </w:rPr>
        <w:t xml:space="preserve">ГГГ года по ДД.ММ.ГГГГ года в размере 1098037 руб., суммы невыплаченной ежемесячной компенсации за период с ДД.ММ.ГГГГ по ДД.ММ.ГГГГ включительно с учетом уровня инфляции в </w:t>
      </w:r>
      <w:proofErr w:type="gramStart"/>
      <w:r w:rsidRPr="00CF6D2E">
        <w:rPr>
          <w:rFonts w:ascii="Arial" w:hAnsi="Arial" w:cs="Arial"/>
          <w:color w:val="000000" w:themeColor="text1"/>
        </w:rPr>
        <w:t>размере</w:t>
      </w:r>
      <w:proofErr w:type="gramEnd"/>
      <w:r w:rsidRPr="00CF6D2E">
        <w:rPr>
          <w:rFonts w:ascii="Arial" w:hAnsi="Arial" w:cs="Arial"/>
          <w:color w:val="000000" w:themeColor="text1"/>
        </w:rPr>
        <w:t xml:space="preserve"> 34190 руб., компенсации морального вреда в размере 1500000 руб., так же просит обязать ответчика выплачивать истцу ежемесячную компенсацию в размере денежного содержания по занимаемой им до увольнения должности.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>Требования мотивированы тем, что ДД.ММ</w:t>
      </w:r>
      <w:proofErr w:type="gramStart"/>
      <w:r w:rsidRPr="00CF6D2E">
        <w:rPr>
          <w:rFonts w:ascii="Arial" w:hAnsi="Arial" w:cs="Arial"/>
          <w:color w:val="000000" w:themeColor="text1"/>
        </w:rPr>
        <w:t>.Г</w:t>
      </w:r>
      <w:proofErr w:type="gramEnd"/>
      <w:r w:rsidRPr="00CF6D2E">
        <w:rPr>
          <w:rFonts w:ascii="Arial" w:hAnsi="Arial" w:cs="Arial"/>
          <w:color w:val="000000" w:themeColor="text1"/>
        </w:rPr>
        <w:t>ГГГ истец был принят на службу в органы внутренних дел на должность пожарного &lt;данные изъяты&gt;. ДД.ММ.ГГГГ при тушении пожара истец получил тяжелую производственную травму в виде сотрясения головного мозга, что подтверждается актом о несчастном случае на производстве. До ДД.ММ</w:t>
      </w:r>
      <w:proofErr w:type="gramStart"/>
      <w:r w:rsidRPr="00CF6D2E">
        <w:rPr>
          <w:rFonts w:ascii="Arial" w:hAnsi="Arial" w:cs="Arial"/>
          <w:color w:val="000000" w:themeColor="text1"/>
        </w:rPr>
        <w:t>.Г</w:t>
      </w:r>
      <w:proofErr w:type="gramEnd"/>
      <w:r w:rsidRPr="00CF6D2E">
        <w:rPr>
          <w:rFonts w:ascii="Arial" w:hAnsi="Arial" w:cs="Arial"/>
          <w:color w:val="000000" w:themeColor="text1"/>
        </w:rPr>
        <w:t>ГГГ истец проходил службу в органах внутренних дел в различных подразделениях УГПС УВД Тюменской области, после чего был уволен на основании приказа начальника УГПС УВД Тюменской области № от ДД.ММ.ГГГГ по ограниченному состоянию здоровья. Согласно свидетельства о болезни № от ДД.ММ</w:t>
      </w:r>
      <w:proofErr w:type="gramStart"/>
      <w:r w:rsidRPr="00CF6D2E">
        <w:rPr>
          <w:rFonts w:ascii="Arial" w:hAnsi="Arial" w:cs="Arial"/>
          <w:color w:val="000000" w:themeColor="text1"/>
        </w:rPr>
        <w:t>.Г</w:t>
      </w:r>
      <w:proofErr w:type="gramEnd"/>
      <w:r w:rsidRPr="00CF6D2E">
        <w:rPr>
          <w:rFonts w:ascii="Arial" w:hAnsi="Arial" w:cs="Arial"/>
          <w:color w:val="000000" w:themeColor="text1"/>
        </w:rPr>
        <w:t>ГГГ, у истца выявлены отдаленные последствия черепно-мозговой травмы вследствие военной травмы, полученной в период военной службы в органах внутренних дел. В силу </w:t>
      </w:r>
      <w:hyperlink r:id="rId4" w:tgtFrame="_blank" w:history="1">
        <w:r w:rsidRPr="00CF6D2E">
          <w:rPr>
            <w:rStyle w:val="a4"/>
            <w:rFonts w:ascii="Arial" w:hAnsi="Arial" w:cs="Arial"/>
            <w:color w:val="000000" w:themeColor="text1"/>
          </w:rPr>
          <w:t>ст. 1085 ГК</w:t>
        </w:r>
      </w:hyperlink>
      <w:r w:rsidRPr="00CF6D2E">
        <w:rPr>
          <w:rFonts w:ascii="Arial" w:hAnsi="Arial" w:cs="Arial"/>
          <w:color w:val="000000" w:themeColor="text1"/>
        </w:rPr>
        <w:t xml:space="preserve"> РФ установлено, что при причинении гражданину увечья, или ином повреждении его здоровья, возмещению подлежит утраченный потерпевшим заработок (доход), который он имел либо определенно мог иметь. При этом к сотрудникам милиции </w:t>
      </w:r>
      <w:r w:rsidRPr="00CF6D2E">
        <w:rPr>
          <w:rFonts w:ascii="Arial" w:hAnsi="Arial" w:cs="Arial"/>
          <w:color w:val="000000" w:themeColor="text1"/>
        </w:rPr>
        <w:lastRenderedPageBreak/>
        <w:t>применяются данные положения и в соответствии с п.п.21 и 22 Приказа МВД РФ № 805 от 15 октября 1999 года. При увольнении истцу ежемесячная компенсация не выплачивалась, лишь в период с ноября 2002 года по январь 2008 года выплачивалась разница между получаемой пенсией и получаемым на момент увольнения денежным содержанием на основании не действовавшего в то время Приказа МВД РФ № 260 от 31.05.1993 года. Сумма оплаты по ежемесячным компенсациям в соответствии с положениями </w:t>
      </w:r>
      <w:hyperlink r:id="rId5" w:tgtFrame="_blank" w:history="1">
        <w:r w:rsidRPr="00CF6D2E">
          <w:rPr>
            <w:rStyle w:val="a4"/>
            <w:rFonts w:ascii="Arial" w:hAnsi="Arial" w:cs="Arial"/>
            <w:color w:val="000000" w:themeColor="text1"/>
          </w:rPr>
          <w:t>ст.ст. 1085,1086, 1092 ГК</w:t>
        </w:r>
      </w:hyperlink>
      <w:r w:rsidRPr="00CF6D2E">
        <w:rPr>
          <w:rFonts w:ascii="Arial" w:hAnsi="Arial" w:cs="Arial"/>
          <w:color w:val="000000" w:themeColor="text1"/>
        </w:rPr>
        <w:t> РФ и п.п.21 и 22 Приказа МВД РФ № 805 от 15 октября 1999 года за период с ДД.ММ</w:t>
      </w:r>
      <w:proofErr w:type="gramStart"/>
      <w:r w:rsidRPr="00CF6D2E">
        <w:rPr>
          <w:rFonts w:ascii="Arial" w:hAnsi="Arial" w:cs="Arial"/>
          <w:color w:val="000000" w:themeColor="text1"/>
        </w:rPr>
        <w:t>.Г</w:t>
      </w:r>
      <w:proofErr w:type="gramEnd"/>
      <w:r w:rsidRPr="00CF6D2E">
        <w:rPr>
          <w:rFonts w:ascii="Arial" w:hAnsi="Arial" w:cs="Arial"/>
          <w:color w:val="000000" w:themeColor="text1"/>
        </w:rPr>
        <w:t>ГГГ года по ДД.ММ.ГГГГ года (поскольку возмещение вреда выплачивается в соответствии со </w:t>
      </w:r>
      <w:hyperlink r:id="rId6" w:tgtFrame="_blank" w:history="1">
        <w:r w:rsidRPr="00CF6D2E">
          <w:rPr>
            <w:rStyle w:val="a4"/>
            <w:rFonts w:ascii="Arial" w:hAnsi="Arial" w:cs="Arial"/>
            <w:color w:val="000000" w:themeColor="text1"/>
          </w:rPr>
          <w:t>ст. 1092 ГК</w:t>
        </w:r>
      </w:hyperlink>
      <w:r w:rsidRPr="00CF6D2E">
        <w:rPr>
          <w:rFonts w:ascii="Arial" w:hAnsi="Arial" w:cs="Arial"/>
          <w:color w:val="000000" w:themeColor="text1"/>
        </w:rPr>
        <w:t xml:space="preserve"> РФ не более чем за три года), должна </w:t>
      </w:r>
      <w:proofErr w:type="gramStart"/>
      <w:r w:rsidRPr="00CF6D2E">
        <w:rPr>
          <w:rFonts w:ascii="Arial" w:hAnsi="Arial" w:cs="Arial"/>
          <w:color w:val="000000" w:themeColor="text1"/>
        </w:rPr>
        <w:t>составлять 1098037 рублей (30501,03 рубля (сумма утраченного заработка (дохода) согласно таблицы перерасчета пенсии) * 36 (месяцы, за которые возможно взыскание компенсации), которая подлежит взысканию с ответчика.</w:t>
      </w:r>
      <w:proofErr w:type="gramEnd"/>
      <w:r w:rsidRPr="00CF6D2E">
        <w:rPr>
          <w:rFonts w:ascii="Arial" w:hAnsi="Arial" w:cs="Arial"/>
          <w:color w:val="000000" w:themeColor="text1"/>
        </w:rPr>
        <w:t xml:space="preserve"> При увольнении ДД.ММ</w:t>
      </w:r>
      <w:proofErr w:type="gramStart"/>
      <w:r w:rsidRPr="00CF6D2E">
        <w:rPr>
          <w:rFonts w:ascii="Arial" w:hAnsi="Arial" w:cs="Arial"/>
          <w:color w:val="000000" w:themeColor="text1"/>
        </w:rPr>
        <w:t>.Г</w:t>
      </w:r>
      <w:proofErr w:type="gramEnd"/>
      <w:r w:rsidRPr="00CF6D2E">
        <w:rPr>
          <w:rFonts w:ascii="Arial" w:hAnsi="Arial" w:cs="Arial"/>
          <w:color w:val="000000" w:themeColor="text1"/>
        </w:rPr>
        <w:t xml:space="preserve">ГГГ </w:t>
      </w:r>
      <w:r w:rsidRPr="00CF6D2E">
        <w:rPr>
          <w:rFonts w:ascii="Arial" w:hAnsi="Arial" w:cs="Arial"/>
          <w:b/>
          <w:color w:val="000000" w:themeColor="text1"/>
        </w:rPr>
        <w:t>истцу не было выплачено единовременное пособие в виде пятилетнего денежного содержания и оно было выплачено ему после неоднократных обращений в полном объеме лишь ДД.ММ.ГГГГ. Право на получение этого пособия оформляется при увольнении сотрудника согласно действовавшего на момент увольнения истца Приказа МВД РФ № от ДД.ММ</w:t>
      </w:r>
      <w:proofErr w:type="gramStart"/>
      <w:r w:rsidRPr="00CF6D2E">
        <w:rPr>
          <w:rFonts w:ascii="Arial" w:hAnsi="Arial" w:cs="Arial"/>
          <w:b/>
          <w:color w:val="000000" w:themeColor="text1"/>
        </w:rPr>
        <w:t>.Г</w:t>
      </w:r>
      <w:proofErr w:type="gramEnd"/>
      <w:r w:rsidRPr="00CF6D2E">
        <w:rPr>
          <w:rFonts w:ascii="Arial" w:hAnsi="Arial" w:cs="Arial"/>
          <w:b/>
          <w:color w:val="000000" w:themeColor="text1"/>
        </w:rPr>
        <w:t>ГГГ, что также нашло свое подтверждение в действующем в настоящее время Приказе МВД РФ № от ДД.ММ.ГГГГ. Таким образом, ответчиком своевременно не были выполнены обязанности по выплате указанного пособия, что нарушило права истца на своевременную и полную компенсацию причиненного ему ущерба.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b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 xml:space="preserve">Согласно </w:t>
      </w:r>
      <w:proofErr w:type="gramStart"/>
      <w:r w:rsidRPr="00CF6D2E">
        <w:rPr>
          <w:rFonts w:ascii="Arial" w:hAnsi="Arial" w:cs="Arial"/>
          <w:color w:val="000000" w:themeColor="text1"/>
        </w:rPr>
        <w:t>ч</w:t>
      </w:r>
      <w:proofErr w:type="gramEnd"/>
      <w:r w:rsidRPr="00CF6D2E">
        <w:rPr>
          <w:rFonts w:ascii="Arial" w:hAnsi="Arial" w:cs="Arial"/>
          <w:color w:val="000000" w:themeColor="text1"/>
        </w:rPr>
        <w:t>.1 </w:t>
      </w:r>
      <w:hyperlink r:id="rId7" w:tgtFrame="_blank" w:history="1">
        <w:r w:rsidRPr="00CF6D2E">
          <w:rPr>
            <w:rStyle w:val="a4"/>
            <w:rFonts w:ascii="Arial" w:hAnsi="Arial" w:cs="Arial"/>
            <w:color w:val="000000" w:themeColor="text1"/>
          </w:rPr>
          <w:t>ст. 395 ГК</w:t>
        </w:r>
      </w:hyperlink>
      <w:r w:rsidRPr="00CF6D2E">
        <w:rPr>
          <w:rFonts w:ascii="Arial" w:hAnsi="Arial" w:cs="Arial"/>
          <w:color w:val="000000" w:themeColor="text1"/>
        </w:rPr>
        <w:t> РФ за пользование чужими денежными средствами вследствие их неправомерного удержания, уклонения от их возврата, иной просрочки в их уплате, либо неосновательного получения или сбережения за счет другого лица, подлежат уплате проценты на сумму этих средств. Сумма процентов за пользование чужими денежными средствами составляет 14555 руб. Согласно </w:t>
      </w:r>
      <w:hyperlink r:id="rId8" w:tgtFrame="_blank" w:history="1">
        <w:r w:rsidRPr="00CF6D2E">
          <w:rPr>
            <w:rStyle w:val="a4"/>
            <w:rFonts w:ascii="Arial" w:hAnsi="Arial" w:cs="Arial"/>
            <w:color w:val="000000" w:themeColor="text1"/>
          </w:rPr>
          <w:t>ст.318 ГК</w:t>
        </w:r>
      </w:hyperlink>
      <w:r w:rsidRPr="00CF6D2E">
        <w:rPr>
          <w:rFonts w:ascii="Arial" w:hAnsi="Arial" w:cs="Arial"/>
          <w:color w:val="000000" w:themeColor="text1"/>
        </w:rPr>
        <w:t> РФ, с целью обеспечения принципа полного возмещения вреда и восстановления прав истца, взыскание указанной суммы подлежит с учетом индексации, рассчитанной в соответствии с уровнем инфляции, который составил с ДД.ММ</w:t>
      </w:r>
      <w:proofErr w:type="gramStart"/>
      <w:r w:rsidRPr="00CF6D2E">
        <w:rPr>
          <w:rFonts w:ascii="Arial" w:hAnsi="Arial" w:cs="Arial"/>
          <w:color w:val="000000" w:themeColor="text1"/>
        </w:rPr>
        <w:t>.Г</w:t>
      </w:r>
      <w:proofErr w:type="gramEnd"/>
      <w:r w:rsidRPr="00CF6D2E">
        <w:rPr>
          <w:rFonts w:ascii="Arial" w:hAnsi="Arial" w:cs="Arial"/>
          <w:color w:val="000000" w:themeColor="text1"/>
        </w:rPr>
        <w:t>ГГГ г. 2, 349 согласно данных Федеральной службы государственной статистики. В связи с чем, указанная сумма подлежит взысканию с ответчика в размере 34190 руб. Согласно п. 10 Приказа МВД РФ № от ДД.ММ</w:t>
      </w:r>
      <w:proofErr w:type="gramStart"/>
      <w:r w:rsidRPr="00CF6D2E">
        <w:rPr>
          <w:rFonts w:ascii="Arial" w:hAnsi="Arial" w:cs="Arial"/>
          <w:color w:val="000000" w:themeColor="text1"/>
        </w:rPr>
        <w:t>.Г</w:t>
      </w:r>
      <w:proofErr w:type="gramEnd"/>
      <w:r w:rsidRPr="00CF6D2E">
        <w:rPr>
          <w:rFonts w:ascii="Arial" w:hAnsi="Arial" w:cs="Arial"/>
          <w:color w:val="000000" w:themeColor="text1"/>
        </w:rPr>
        <w:t xml:space="preserve">ГГГ, </w:t>
      </w:r>
      <w:r w:rsidRPr="00CF6D2E">
        <w:rPr>
          <w:rFonts w:ascii="Arial" w:hAnsi="Arial" w:cs="Arial"/>
          <w:b/>
          <w:color w:val="000000" w:themeColor="text1"/>
          <w:u w:val="single"/>
        </w:rPr>
        <w:t>исковая давность на выплату единовременных пособий и сумм в возмещение ущерба не распространяется. ДД.ММ</w:t>
      </w:r>
      <w:proofErr w:type="gramStart"/>
      <w:r w:rsidRPr="00CF6D2E">
        <w:rPr>
          <w:rFonts w:ascii="Arial" w:hAnsi="Arial" w:cs="Arial"/>
          <w:b/>
          <w:color w:val="000000" w:themeColor="text1"/>
          <w:u w:val="single"/>
        </w:rPr>
        <w:t>.Г</w:t>
      </w:r>
      <w:proofErr w:type="gramEnd"/>
      <w:r w:rsidRPr="00CF6D2E">
        <w:rPr>
          <w:rFonts w:ascii="Arial" w:hAnsi="Arial" w:cs="Arial"/>
          <w:b/>
          <w:color w:val="000000" w:themeColor="text1"/>
          <w:u w:val="single"/>
        </w:rPr>
        <w:t>ГГГ на момент получения травмы истцу было 17 полных лет и он был несовершеннолетним</w:t>
      </w:r>
      <w:r w:rsidRPr="00CF6D2E">
        <w:rPr>
          <w:rFonts w:ascii="Arial" w:hAnsi="Arial" w:cs="Arial"/>
          <w:b/>
          <w:color w:val="000000" w:themeColor="text1"/>
        </w:rPr>
        <w:t xml:space="preserve">. При тушении пожара он получил тяжелую производственную травму в виде сотрясения головного мозга, что подтверждается актом о несчастном случае на производстве, которая в последующем испортила ему всю жизнь. Причиной произошедшего явилась ненадлежащая организация тушения пожара со стороны должностных лиц &lt;данные изъяты&gt;. При этом ответчик, направляя на тушение пожара истца как несовершеннолетнего сотрудника, недостаточно подготовленного для этого, обязан предвидеть возможность наступления вредных последствий и действовать с той степенью осмотрительности, которая позволила бы </w:t>
      </w:r>
      <w:proofErr w:type="gramStart"/>
      <w:r w:rsidRPr="00CF6D2E">
        <w:rPr>
          <w:rFonts w:ascii="Arial" w:hAnsi="Arial" w:cs="Arial"/>
          <w:b/>
          <w:color w:val="000000" w:themeColor="text1"/>
        </w:rPr>
        <w:t>избежать наступление</w:t>
      </w:r>
      <w:proofErr w:type="gramEnd"/>
      <w:r w:rsidRPr="00CF6D2E">
        <w:rPr>
          <w:rFonts w:ascii="Arial" w:hAnsi="Arial" w:cs="Arial"/>
          <w:b/>
          <w:color w:val="000000" w:themeColor="text1"/>
        </w:rPr>
        <w:t xml:space="preserve"> общественно-опасных последствий.</w:t>
      </w:r>
      <w:r w:rsidRPr="00CF6D2E">
        <w:rPr>
          <w:rFonts w:ascii="Arial" w:hAnsi="Arial" w:cs="Arial"/>
          <w:color w:val="000000" w:themeColor="text1"/>
        </w:rPr>
        <w:t xml:space="preserve"> </w:t>
      </w:r>
      <w:r w:rsidRPr="00CF6D2E">
        <w:rPr>
          <w:rFonts w:ascii="Arial" w:hAnsi="Arial" w:cs="Arial"/>
          <w:b/>
          <w:i/>
          <w:color w:val="000000" w:themeColor="text1"/>
          <w:u w:val="single"/>
        </w:rPr>
        <w:t>Получение указанной травмы послужило в последующем причиной развития заболевания и увольнения истца с работы по состоянию здоровья, последующей полной утратой трудоспособности</w:t>
      </w:r>
      <w:r w:rsidRPr="00CF6D2E">
        <w:rPr>
          <w:rFonts w:ascii="Arial" w:hAnsi="Arial" w:cs="Arial"/>
          <w:b/>
          <w:i/>
          <w:color w:val="000000" w:themeColor="text1"/>
        </w:rPr>
        <w:t>, что в своем развитии явилось также причиной развода истца и потерей жилища, которое выделялось ему как служебное</w:t>
      </w:r>
      <w:r w:rsidRPr="00CF6D2E">
        <w:rPr>
          <w:rFonts w:ascii="Arial" w:hAnsi="Arial" w:cs="Arial"/>
          <w:color w:val="000000" w:themeColor="text1"/>
        </w:rPr>
        <w:t xml:space="preserve">. </w:t>
      </w:r>
      <w:r w:rsidRPr="00CF6D2E">
        <w:rPr>
          <w:rFonts w:ascii="Arial" w:hAnsi="Arial" w:cs="Arial"/>
          <w:b/>
          <w:color w:val="000000" w:themeColor="text1"/>
        </w:rPr>
        <w:t xml:space="preserve">Вследствие указанной травмы, истец в настоящее время, проработав в органах пожарной охраны около 20 лет и являясь пенсионером МВД, имея серьезное заболевание и инвалидность второй группы, остался проживать на улице не имея какого-либо жилья и не получив достойной компенсации от государственных органов за полученную при исполнении служебных обязанностей травму. Указанная травма явилась причиной наличия у него постоянных головных болей и различных нервных расстройств, постоянно страдает от бессонницы, вынужден употреблять большое количество медицинских препаратов, что также сильно ухудшило состояние его здоровья, послужило причиной развития множества других болезней, в том числе гипертонии и болезней сердца. В связи с изложенным, указанный моральный ущерб является для истца неизгладимым и многозначительным, существенным </w:t>
      </w:r>
      <w:proofErr w:type="gramStart"/>
      <w:r w:rsidRPr="00CF6D2E">
        <w:rPr>
          <w:rFonts w:ascii="Arial" w:hAnsi="Arial" w:cs="Arial"/>
          <w:b/>
          <w:color w:val="000000" w:themeColor="text1"/>
        </w:rPr>
        <w:t>образом</w:t>
      </w:r>
      <w:proofErr w:type="gramEnd"/>
      <w:r w:rsidRPr="00CF6D2E">
        <w:rPr>
          <w:rFonts w:ascii="Arial" w:hAnsi="Arial" w:cs="Arial"/>
          <w:b/>
          <w:color w:val="000000" w:themeColor="text1"/>
        </w:rPr>
        <w:t xml:space="preserve"> ухудшившим и продолжающим ухудшать его жизнь и здоровье, соответственно этот вред истец оценивает в размере 1500000 рублей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>Согласно уточнений исковых требований от ДД.ММ</w:t>
      </w:r>
      <w:proofErr w:type="gramStart"/>
      <w:r w:rsidRPr="00CF6D2E">
        <w:rPr>
          <w:rFonts w:ascii="Arial" w:hAnsi="Arial" w:cs="Arial"/>
          <w:color w:val="000000" w:themeColor="text1"/>
        </w:rPr>
        <w:t>.Г</w:t>
      </w:r>
      <w:proofErr w:type="gramEnd"/>
      <w:r w:rsidRPr="00CF6D2E">
        <w:rPr>
          <w:rFonts w:ascii="Arial" w:hAnsi="Arial" w:cs="Arial"/>
          <w:color w:val="000000" w:themeColor="text1"/>
        </w:rPr>
        <w:t>ГГГ, истец просил взыскать с ответчика суммы невыплаченной ежемесячной компенсации за период с ДД.ММ.ГГГГ года до ДД.ММ.ГГГГ года в размере 644321 руб., суммы процентов за пользование чужими денежными средствами за период с ДД.ММ.ГГГГ по ДД.ММ.ГГГГ включительно с учетом уровня инфляции в размере 51350 руб., компенсации морального вреда в размере 1500000 руб. Кроме того, просит суд обязать ответчика выплачивать в пользу истца ежемесячную компенсацию в размере денежного содержания по занимаемой им до увольнения должности с учетом индексации. Поскольку согласно полученной истцом справки о его доходах до увольнения, в ДД.ММ</w:t>
      </w:r>
      <w:proofErr w:type="gramStart"/>
      <w:r w:rsidRPr="00CF6D2E">
        <w:rPr>
          <w:rFonts w:ascii="Arial" w:hAnsi="Arial" w:cs="Arial"/>
          <w:color w:val="000000" w:themeColor="text1"/>
        </w:rPr>
        <w:t>.Г</w:t>
      </w:r>
      <w:proofErr w:type="gramEnd"/>
      <w:r w:rsidRPr="00CF6D2E">
        <w:rPr>
          <w:rFonts w:ascii="Arial" w:hAnsi="Arial" w:cs="Arial"/>
          <w:color w:val="000000" w:themeColor="text1"/>
        </w:rPr>
        <w:t>ГГГ года произошло повышение его заработка, соответственно на основании ч.5 </w:t>
      </w:r>
      <w:hyperlink r:id="rId9" w:tgtFrame="_blank" w:history="1">
        <w:r w:rsidRPr="00CF6D2E">
          <w:rPr>
            <w:rStyle w:val="a4"/>
            <w:rFonts w:ascii="Arial" w:hAnsi="Arial" w:cs="Arial"/>
            <w:color w:val="000000" w:themeColor="text1"/>
          </w:rPr>
          <w:t>ст.1086 ГК</w:t>
        </w:r>
      </w:hyperlink>
      <w:r w:rsidRPr="00CF6D2E">
        <w:rPr>
          <w:rFonts w:ascii="Arial" w:hAnsi="Arial" w:cs="Arial"/>
          <w:color w:val="000000" w:themeColor="text1"/>
        </w:rPr>
        <w:t> РФ для определения среднемесячного заработка (дохода) учитывается только заработок с мая 1998 г. В соответствии со </w:t>
      </w:r>
      <w:hyperlink r:id="rId10" w:tgtFrame="_blank" w:history="1">
        <w:r w:rsidRPr="00CF6D2E">
          <w:rPr>
            <w:rStyle w:val="a4"/>
            <w:rFonts w:ascii="Arial" w:hAnsi="Arial" w:cs="Arial"/>
            <w:color w:val="000000" w:themeColor="text1"/>
          </w:rPr>
          <w:t>ст.ст.1091, 318 ГК</w:t>
        </w:r>
      </w:hyperlink>
      <w:r w:rsidRPr="00CF6D2E">
        <w:rPr>
          <w:rFonts w:ascii="Arial" w:hAnsi="Arial" w:cs="Arial"/>
          <w:color w:val="000000" w:themeColor="text1"/>
        </w:rPr>
        <w:t xml:space="preserve"> РФ, суммы выплачиваемого гражданам возмещения вреда, причиненного жизни или здоровью потерпевшего, при повышении стоимости жизни подлежат индексации в </w:t>
      </w:r>
      <w:proofErr w:type="gramStart"/>
      <w:r w:rsidRPr="00CF6D2E">
        <w:rPr>
          <w:rFonts w:ascii="Arial" w:hAnsi="Arial" w:cs="Arial"/>
          <w:color w:val="000000" w:themeColor="text1"/>
        </w:rPr>
        <w:t>установленный</w:t>
      </w:r>
      <w:proofErr w:type="gramEnd"/>
      <w:r w:rsidRPr="00CF6D2E">
        <w:rPr>
          <w:rFonts w:ascii="Arial" w:hAnsi="Arial" w:cs="Arial"/>
          <w:color w:val="000000" w:themeColor="text1"/>
        </w:rPr>
        <w:t xml:space="preserve"> законом порядке с учетом уровня инфляции. </w:t>
      </w:r>
      <w:proofErr w:type="gramStart"/>
      <w:r w:rsidRPr="00CF6D2E">
        <w:rPr>
          <w:rFonts w:ascii="Arial" w:hAnsi="Arial" w:cs="Arial"/>
          <w:color w:val="000000" w:themeColor="text1"/>
        </w:rPr>
        <w:t>В связи с изложенным, сумма подлежащей взысканию компенсации составляет 644321 руб. Кроме указанной суммы, просит суд обязать ответчика выплачивать в пользу истца ежемесячную компенсацию в размере денежного содержания по занимаемой им до увольнения должности с учетом индексации.</w:t>
      </w:r>
      <w:proofErr w:type="gramEnd"/>
      <w:r w:rsidRPr="00CF6D2E">
        <w:rPr>
          <w:rFonts w:ascii="Arial" w:hAnsi="Arial" w:cs="Arial"/>
          <w:color w:val="000000" w:themeColor="text1"/>
        </w:rPr>
        <w:t xml:space="preserve"> Согласно </w:t>
      </w:r>
      <w:proofErr w:type="gramStart"/>
      <w:r w:rsidRPr="00CF6D2E">
        <w:rPr>
          <w:rFonts w:ascii="Arial" w:hAnsi="Arial" w:cs="Arial"/>
          <w:color w:val="000000" w:themeColor="text1"/>
        </w:rPr>
        <w:t>ч</w:t>
      </w:r>
      <w:proofErr w:type="gramEnd"/>
      <w:r w:rsidRPr="00CF6D2E">
        <w:rPr>
          <w:rFonts w:ascii="Arial" w:hAnsi="Arial" w:cs="Arial"/>
          <w:color w:val="000000" w:themeColor="text1"/>
        </w:rPr>
        <w:t>.1 </w:t>
      </w:r>
      <w:hyperlink r:id="rId11" w:tgtFrame="_blank" w:history="1">
        <w:r w:rsidRPr="00CF6D2E">
          <w:rPr>
            <w:rStyle w:val="a4"/>
            <w:rFonts w:ascii="Arial" w:hAnsi="Arial" w:cs="Arial"/>
            <w:color w:val="000000" w:themeColor="text1"/>
          </w:rPr>
          <w:t>ст. 395 ГК</w:t>
        </w:r>
      </w:hyperlink>
      <w:r w:rsidRPr="00CF6D2E">
        <w:rPr>
          <w:rFonts w:ascii="Arial" w:hAnsi="Arial" w:cs="Arial"/>
          <w:color w:val="000000" w:themeColor="text1"/>
        </w:rPr>
        <w:t xml:space="preserve"> РФ за пользование чужими денежными средствами вследствие их неправомерного удержания, уклонения от их возврата, иной просрочки в их уплате, либо неосновательного получения или сбережения за счет другого лица, подлежат уплате проценты на сумму этих средств. </w:t>
      </w:r>
      <w:proofErr w:type="gramStart"/>
      <w:r w:rsidRPr="00CF6D2E">
        <w:rPr>
          <w:rFonts w:ascii="Arial" w:hAnsi="Arial" w:cs="Arial"/>
          <w:color w:val="000000" w:themeColor="text1"/>
        </w:rPr>
        <w:t>Сумма процентов за пользование чужими денежными средствами составляет 14555 руб. Согласно </w:t>
      </w:r>
      <w:hyperlink r:id="rId12" w:tgtFrame="_blank" w:history="1">
        <w:r w:rsidRPr="00CF6D2E">
          <w:rPr>
            <w:rStyle w:val="a4"/>
            <w:rFonts w:ascii="Arial" w:hAnsi="Arial" w:cs="Arial"/>
            <w:color w:val="000000" w:themeColor="text1"/>
          </w:rPr>
          <w:t>ст. 318 ГК</w:t>
        </w:r>
      </w:hyperlink>
      <w:r w:rsidRPr="00CF6D2E">
        <w:rPr>
          <w:rFonts w:ascii="Arial" w:hAnsi="Arial" w:cs="Arial"/>
          <w:color w:val="000000" w:themeColor="text1"/>
        </w:rPr>
        <w:t> РФ и сложившейся судебной практики, с целью обеспечения принципа полного возмещения вреда и восстановления прав истца, взыскание указанной суммы подлежит с учетом индексации, рассчитанной в соответствии с уровнем инфляции, который составил с июня по декабрь 2000 года 352, 8%. В связи с чем, указанная сумма подлежит</w:t>
      </w:r>
      <w:proofErr w:type="gramEnd"/>
      <w:r w:rsidRPr="00CF6D2E">
        <w:rPr>
          <w:rFonts w:ascii="Arial" w:hAnsi="Arial" w:cs="Arial"/>
          <w:color w:val="000000" w:themeColor="text1"/>
        </w:rPr>
        <w:t xml:space="preserve"> взысканию с ответчика в размере 51350 рублей (</w:t>
      </w:r>
      <w:proofErr w:type="gramStart"/>
      <w:r w:rsidRPr="00CF6D2E">
        <w:rPr>
          <w:rFonts w:ascii="Arial" w:hAnsi="Arial" w:cs="Arial"/>
          <w:color w:val="000000" w:themeColor="text1"/>
        </w:rPr>
        <w:t>л</w:t>
      </w:r>
      <w:proofErr w:type="gramEnd"/>
      <w:r w:rsidRPr="00CF6D2E">
        <w:rPr>
          <w:rFonts w:ascii="Arial" w:hAnsi="Arial" w:cs="Arial"/>
          <w:color w:val="000000" w:themeColor="text1"/>
        </w:rPr>
        <w:t>.д.104-106).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 xml:space="preserve">Истец </w:t>
      </w:r>
      <w:proofErr w:type="spellStart"/>
      <w:r w:rsidRPr="00CF6D2E">
        <w:rPr>
          <w:rFonts w:ascii="Arial" w:hAnsi="Arial" w:cs="Arial"/>
          <w:color w:val="000000" w:themeColor="text1"/>
        </w:rPr>
        <w:t>Пахотин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С.И., представитель третьего лица ОАО «</w:t>
      </w:r>
      <w:proofErr w:type="spellStart"/>
      <w:r w:rsidRPr="00CF6D2E">
        <w:rPr>
          <w:rFonts w:ascii="Arial" w:hAnsi="Arial" w:cs="Arial"/>
          <w:color w:val="000000" w:themeColor="text1"/>
        </w:rPr>
        <w:t>Сибнефтепровод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» в судебное заседание не явились, о времени и месте рассмотрения дела извещены надлежащим образом, об отложении дела не просили, сведений об уважительных причинах неявки суду не представили. От истца </w:t>
      </w:r>
      <w:proofErr w:type="spellStart"/>
      <w:r w:rsidRPr="00CF6D2E">
        <w:rPr>
          <w:rFonts w:ascii="Arial" w:hAnsi="Arial" w:cs="Arial"/>
          <w:color w:val="000000" w:themeColor="text1"/>
        </w:rPr>
        <w:t>Пахотина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С.И. поступило заявление о рассмотрении дела в его отсутствие.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>В судебном заседании представитель истца Филимонов В.А. поддержал заявленные требования с учетом уточнений по основаниям, изложенным в исковом заявлении, просил их удовлетворить в полном объеме.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  <w:u w:val="single"/>
        </w:rPr>
        <w:t xml:space="preserve">Представитель ответчика </w:t>
      </w:r>
      <w:proofErr w:type="spellStart"/>
      <w:r w:rsidRPr="00CF6D2E">
        <w:rPr>
          <w:rFonts w:ascii="Arial" w:hAnsi="Arial" w:cs="Arial"/>
          <w:color w:val="000000" w:themeColor="text1"/>
          <w:u w:val="single"/>
        </w:rPr>
        <w:t>Киприянова</w:t>
      </w:r>
      <w:proofErr w:type="spellEnd"/>
      <w:r w:rsidRPr="00CF6D2E">
        <w:rPr>
          <w:rFonts w:ascii="Arial" w:hAnsi="Arial" w:cs="Arial"/>
          <w:color w:val="000000" w:themeColor="text1"/>
          <w:u w:val="single"/>
        </w:rPr>
        <w:t xml:space="preserve"> Т.И. в судебном заседании пояснила, что с исковыми требованиями </w:t>
      </w:r>
      <w:proofErr w:type="spellStart"/>
      <w:r w:rsidRPr="00CF6D2E">
        <w:rPr>
          <w:rFonts w:ascii="Arial" w:hAnsi="Arial" w:cs="Arial"/>
          <w:color w:val="000000" w:themeColor="text1"/>
          <w:u w:val="single"/>
        </w:rPr>
        <w:t>Пахотина</w:t>
      </w:r>
      <w:proofErr w:type="spellEnd"/>
      <w:r w:rsidRPr="00CF6D2E">
        <w:rPr>
          <w:rFonts w:ascii="Arial" w:hAnsi="Arial" w:cs="Arial"/>
          <w:color w:val="000000" w:themeColor="text1"/>
          <w:u w:val="single"/>
        </w:rPr>
        <w:t xml:space="preserve"> С.И. не </w:t>
      </w:r>
      <w:proofErr w:type="gramStart"/>
      <w:r w:rsidRPr="00CF6D2E">
        <w:rPr>
          <w:rFonts w:ascii="Arial" w:hAnsi="Arial" w:cs="Arial"/>
          <w:color w:val="000000" w:themeColor="text1"/>
          <w:u w:val="single"/>
        </w:rPr>
        <w:t>согласна</w:t>
      </w:r>
      <w:proofErr w:type="gramEnd"/>
      <w:r w:rsidRPr="00CF6D2E">
        <w:rPr>
          <w:rFonts w:ascii="Arial" w:hAnsi="Arial" w:cs="Arial"/>
          <w:color w:val="000000" w:themeColor="text1"/>
          <w:u w:val="single"/>
        </w:rPr>
        <w:t>, просила в иске отказать в полном объеме. Суду при этом пояснила, что п.21 Приказа МВД РФ от ДД.ММ</w:t>
      </w:r>
      <w:proofErr w:type="gramStart"/>
      <w:r w:rsidRPr="00CF6D2E">
        <w:rPr>
          <w:rFonts w:ascii="Arial" w:hAnsi="Arial" w:cs="Arial"/>
          <w:color w:val="000000" w:themeColor="text1"/>
          <w:u w:val="single"/>
        </w:rPr>
        <w:t>.Г</w:t>
      </w:r>
      <w:proofErr w:type="gramEnd"/>
      <w:r w:rsidRPr="00CF6D2E">
        <w:rPr>
          <w:rFonts w:ascii="Arial" w:hAnsi="Arial" w:cs="Arial"/>
          <w:color w:val="000000" w:themeColor="text1"/>
          <w:u w:val="single"/>
        </w:rPr>
        <w:t xml:space="preserve">ГГГ № «Об утверждении Инструкции о порядке возмещения ущерба в случае гибели (смерти) или причинения увечья сотруднику органов внутренних дел, а также ущерба, причиненного имуществу сотрудника органов внутренних дел или его близких» предусмотрено, что при назначении пенсии по инвалидности, связанной с телесными повреждениями, иным повреждением здоровья, полученными в </w:t>
      </w:r>
      <w:proofErr w:type="gramStart"/>
      <w:r w:rsidRPr="00CF6D2E">
        <w:rPr>
          <w:rFonts w:ascii="Arial" w:hAnsi="Arial" w:cs="Arial"/>
          <w:color w:val="000000" w:themeColor="text1"/>
          <w:u w:val="single"/>
        </w:rPr>
        <w:t>связи с осуществлением служебной деятельности (при исполнении служебных обязанностей, и ведущими к досрочному увольнению со службы в органах внутренних дел по болезни или ограниченному состоянию здоровья (п.п. «ж», «</w:t>
      </w:r>
      <w:proofErr w:type="spellStart"/>
      <w:r w:rsidRPr="00CF6D2E">
        <w:rPr>
          <w:rFonts w:ascii="Arial" w:hAnsi="Arial" w:cs="Arial"/>
          <w:color w:val="000000" w:themeColor="text1"/>
          <w:u w:val="single"/>
        </w:rPr>
        <w:t>з</w:t>
      </w:r>
      <w:proofErr w:type="spellEnd"/>
      <w:r w:rsidRPr="00CF6D2E">
        <w:rPr>
          <w:rFonts w:ascii="Arial" w:hAnsi="Arial" w:cs="Arial"/>
          <w:color w:val="000000" w:themeColor="text1"/>
          <w:u w:val="single"/>
        </w:rPr>
        <w:t>» ст.58 Положения») сотруднику ежемесячно выплачивается сумма в возмещение вреда, причиненного его здоровью.</w:t>
      </w:r>
      <w:proofErr w:type="gramEnd"/>
      <w:r w:rsidRPr="00CF6D2E">
        <w:rPr>
          <w:rFonts w:ascii="Arial" w:hAnsi="Arial" w:cs="Arial"/>
          <w:color w:val="000000" w:themeColor="text1"/>
          <w:u w:val="single"/>
        </w:rPr>
        <w:t xml:space="preserve"> И согласно таблицы перерасчета пенсии за выслугу лет в соответствии с Постановлением Правительства РФ от ДД.ММ</w:t>
      </w:r>
      <w:proofErr w:type="gramStart"/>
      <w:r w:rsidRPr="00CF6D2E">
        <w:rPr>
          <w:rFonts w:ascii="Arial" w:hAnsi="Arial" w:cs="Arial"/>
          <w:color w:val="000000" w:themeColor="text1"/>
          <w:u w:val="single"/>
        </w:rPr>
        <w:t>.Г</w:t>
      </w:r>
      <w:proofErr w:type="gramEnd"/>
      <w:r w:rsidRPr="00CF6D2E">
        <w:rPr>
          <w:rFonts w:ascii="Arial" w:hAnsi="Arial" w:cs="Arial"/>
          <w:color w:val="000000" w:themeColor="text1"/>
          <w:u w:val="single"/>
        </w:rPr>
        <w:t xml:space="preserve">ГГГ № в общий размер пенсии </w:t>
      </w:r>
      <w:proofErr w:type="spellStart"/>
      <w:r w:rsidRPr="00CF6D2E">
        <w:rPr>
          <w:rFonts w:ascii="Arial" w:hAnsi="Arial" w:cs="Arial"/>
          <w:color w:val="000000" w:themeColor="text1"/>
          <w:u w:val="single"/>
        </w:rPr>
        <w:t>Пахотина</w:t>
      </w:r>
      <w:proofErr w:type="spellEnd"/>
      <w:r w:rsidRPr="00CF6D2E">
        <w:rPr>
          <w:rFonts w:ascii="Arial" w:hAnsi="Arial" w:cs="Arial"/>
          <w:color w:val="000000" w:themeColor="text1"/>
          <w:u w:val="single"/>
        </w:rPr>
        <w:t xml:space="preserve"> С.И. в месяц входит сумма за травму при исполнении в размере 7206 руб. 28 коп.</w:t>
      </w:r>
      <w:r w:rsidRPr="00CF6D2E">
        <w:rPr>
          <w:rFonts w:ascii="Arial" w:hAnsi="Arial" w:cs="Arial"/>
          <w:color w:val="000000" w:themeColor="text1"/>
        </w:rPr>
        <w:t xml:space="preserve"> Кроме того, причинение морального вреда Главным управлением МЧС России не подтверждено материалами искового заявления, не доказана причинная связь полученной травмы и теми обстоятельствами, на которые </w:t>
      </w:r>
      <w:proofErr w:type="spellStart"/>
      <w:r w:rsidRPr="00CF6D2E">
        <w:rPr>
          <w:rFonts w:ascii="Arial" w:hAnsi="Arial" w:cs="Arial"/>
          <w:color w:val="000000" w:themeColor="text1"/>
        </w:rPr>
        <w:t>Пахотин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С.И. ссылается в исковом заявлении. Более того считают, что срок исковой давности о взыскании процентов истек, поскольку прошло более 11 лет.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 xml:space="preserve">Представитель третьего лица ГУВД по Тюменской области Данилова Е.А., возражала против заявленных исковых требований </w:t>
      </w:r>
      <w:proofErr w:type="spellStart"/>
      <w:r w:rsidRPr="00CF6D2E">
        <w:rPr>
          <w:rFonts w:ascii="Arial" w:hAnsi="Arial" w:cs="Arial"/>
          <w:color w:val="000000" w:themeColor="text1"/>
        </w:rPr>
        <w:t>Пахотина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С.И., просила в иске отказать в полном объеме. При этом суду пояснила, что при увольнении истец получил все выплаты, предусмотренные законом для сотрудников ОВД. Ему установлена с учетом требований ст.29 Закона РФ милиции» и п.22 Инструкции МВД РФ о порядке возмещения ущерба в случае гибели (смерти) или причинения увечья сотруднику милиции, а также ущерба, причиненного имуществу сотрудника милиции от ДД.ММ</w:t>
      </w:r>
      <w:proofErr w:type="gramStart"/>
      <w:r w:rsidRPr="00CF6D2E">
        <w:rPr>
          <w:rFonts w:ascii="Arial" w:hAnsi="Arial" w:cs="Arial"/>
          <w:color w:val="000000" w:themeColor="text1"/>
        </w:rPr>
        <w:t>.Г</w:t>
      </w:r>
      <w:proofErr w:type="gramEnd"/>
      <w:r w:rsidRPr="00CF6D2E">
        <w:rPr>
          <w:rFonts w:ascii="Arial" w:hAnsi="Arial" w:cs="Arial"/>
          <w:color w:val="000000" w:themeColor="text1"/>
        </w:rPr>
        <w:t>ГГГ № ежемесячная денежная компенсация, которая определяется как разница между получаемым им на момент увольнения денежным содержанием и назначенной пенсией по инвалидности. Согласно правилу, закрепленному в п.3 </w:t>
      </w:r>
      <w:hyperlink r:id="rId13" w:tgtFrame="_blank" w:history="1">
        <w:r w:rsidRPr="00CF6D2E">
          <w:rPr>
            <w:rStyle w:val="a4"/>
            <w:rFonts w:ascii="Arial" w:hAnsi="Arial" w:cs="Arial"/>
            <w:color w:val="000000" w:themeColor="text1"/>
          </w:rPr>
          <w:t>ст.1086 ГК</w:t>
        </w:r>
      </w:hyperlink>
      <w:r w:rsidRPr="00CF6D2E">
        <w:rPr>
          <w:rFonts w:ascii="Arial" w:hAnsi="Arial" w:cs="Arial"/>
          <w:color w:val="000000" w:themeColor="text1"/>
        </w:rPr>
        <w:t xml:space="preserve"> РФ, среднемесячный заработок (доход) потерпевшего подсчитывается путем деления общей суммы его заработка (дохода) на 12 месяцев работы, предшествовавших повреждению здоровью. В нарушение данной нормы, истец согласно представленному им расчету исчисления произвел не верно, что привело к неправильному определению сумм, подлежащих возмещению. В соответствии с п.24 вышеуказанной Инструкции установлено, что в случае изменения размера месячного денежного содержания сотрудников, состоящих на службе, размер возмещения вреда его здоровью, подлежит соответствующему перерасчету в установленном законом порядке. В связи с чем, требования </w:t>
      </w:r>
      <w:proofErr w:type="spellStart"/>
      <w:r w:rsidRPr="00CF6D2E">
        <w:rPr>
          <w:rFonts w:ascii="Arial" w:hAnsi="Arial" w:cs="Arial"/>
          <w:color w:val="000000" w:themeColor="text1"/>
        </w:rPr>
        <w:t>Пахотина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С.И. считают незаконными и необоснованными. Кроме того, считают, что и требования истца о взыскании компенсации морального вреда также не подлежат удовлетворению, поскольку истцом не представлено суду доказательств того, что действиями ответчика были причинены ему какие-либо физические или нравственные страдания. Действиями ответчик не были нарушены какие-либо неимущественные права истца или его нематериальные блага, в </w:t>
      </w:r>
      <w:proofErr w:type="gramStart"/>
      <w:r w:rsidRPr="00CF6D2E">
        <w:rPr>
          <w:rFonts w:ascii="Arial" w:hAnsi="Arial" w:cs="Arial"/>
          <w:color w:val="000000" w:themeColor="text1"/>
        </w:rPr>
        <w:t>связи</w:t>
      </w:r>
      <w:proofErr w:type="gramEnd"/>
      <w:r w:rsidRPr="00CF6D2E">
        <w:rPr>
          <w:rFonts w:ascii="Arial" w:hAnsi="Arial" w:cs="Arial"/>
          <w:color w:val="000000" w:themeColor="text1"/>
        </w:rPr>
        <w:t xml:space="preserve"> с чем отсутствуют основания для удовлетворения требований о взыскании компенсации морального вреда. Оснований для взыскания компенсации морального вреда, предусмотренных </w:t>
      </w:r>
      <w:hyperlink r:id="rId14" w:tgtFrame="_blank" w:history="1">
        <w:r w:rsidRPr="00CF6D2E">
          <w:rPr>
            <w:rStyle w:val="a4"/>
            <w:rFonts w:ascii="Arial" w:hAnsi="Arial" w:cs="Arial"/>
            <w:color w:val="000000" w:themeColor="text1"/>
          </w:rPr>
          <w:t>ст.1100 ГК</w:t>
        </w:r>
      </w:hyperlink>
      <w:r w:rsidRPr="00CF6D2E">
        <w:rPr>
          <w:rFonts w:ascii="Arial" w:hAnsi="Arial" w:cs="Arial"/>
          <w:color w:val="000000" w:themeColor="text1"/>
        </w:rPr>
        <w:t xml:space="preserve"> РФ, также не усматривается. Кроме того, учитывается то, что </w:t>
      </w:r>
      <w:proofErr w:type="spellStart"/>
      <w:r w:rsidRPr="00CF6D2E">
        <w:rPr>
          <w:rFonts w:ascii="Arial" w:hAnsi="Arial" w:cs="Arial"/>
          <w:color w:val="000000" w:themeColor="text1"/>
        </w:rPr>
        <w:t>Пахотин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С.И. с момента получения травмы в 1979 году благополучно отработал 19 лет 08 месяцев </w:t>
      </w:r>
      <w:proofErr w:type="gramStart"/>
      <w:r w:rsidRPr="00CF6D2E">
        <w:rPr>
          <w:rFonts w:ascii="Arial" w:hAnsi="Arial" w:cs="Arial"/>
          <w:color w:val="000000" w:themeColor="text1"/>
        </w:rPr>
        <w:t>согласно приказа</w:t>
      </w:r>
      <w:proofErr w:type="gramEnd"/>
      <w:r w:rsidRPr="00CF6D2E">
        <w:rPr>
          <w:rFonts w:ascii="Arial" w:hAnsi="Arial" w:cs="Arial"/>
          <w:color w:val="000000" w:themeColor="text1"/>
        </w:rPr>
        <w:t xml:space="preserve"> об увольнении.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 xml:space="preserve">Выслушав объяснения представителя истца Филимонова В.А., представителя ответчика </w:t>
      </w:r>
      <w:proofErr w:type="spellStart"/>
      <w:r w:rsidRPr="00CF6D2E">
        <w:rPr>
          <w:rFonts w:ascii="Arial" w:hAnsi="Arial" w:cs="Arial"/>
          <w:color w:val="000000" w:themeColor="text1"/>
        </w:rPr>
        <w:t>Киприяновой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Т.И., представителя третьего лица ГУВД по Тюменской области Даниловой Е.А., исследовав материалы дела, заслушав заключение прокурора Котовой С.М., полагавшей в удовлетворении иска отказать, суд находит исковые требования </w:t>
      </w:r>
      <w:proofErr w:type="spellStart"/>
      <w:r w:rsidRPr="00CF6D2E">
        <w:rPr>
          <w:rFonts w:ascii="Arial" w:hAnsi="Arial" w:cs="Arial"/>
          <w:color w:val="000000" w:themeColor="text1"/>
        </w:rPr>
        <w:t>Пахотина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С.И. не обоснованными и не подлежащими удовлетворению.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b/>
          <w:bCs/>
          <w:color w:val="000000" w:themeColor="text1"/>
        </w:rPr>
        <w:t>Судом установлено</w:t>
      </w:r>
      <w:r w:rsidRPr="00CF6D2E">
        <w:rPr>
          <w:rFonts w:ascii="Arial" w:hAnsi="Arial" w:cs="Arial"/>
          <w:color w:val="000000" w:themeColor="text1"/>
        </w:rPr>
        <w:t> следующее.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>ДД.ММ</w:t>
      </w:r>
      <w:proofErr w:type="gramStart"/>
      <w:r w:rsidRPr="00CF6D2E">
        <w:rPr>
          <w:rFonts w:ascii="Arial" w:hAnsi="Arial" w:cs="Arial"/>
          <w:color w:val="000000" w:themeColor="text1"/>
        </w:rPr>
        <w:t>.Г</w:t>
      </w:r>
      <w:proofErr w:type="gramEnd"/>
      <w:r w:rsidRPr="00CF6D2E">
        <w:rPr>
          <w:rFonts w:ascii="Arial" w:hAnsi="Arial" w:cs="Arial"/>
          <w:color w:val="000000" w:themeColor="text1"/>
        </w:rPr>
        <w:t xml:space="preserve">ГГГ </w:t>
      </w:r>
      <w:proofErr w:type="spellStart"/>
      <w:r w:rsidRPr="00CF6D2E">
        <w:rPr>
          <w:rFonts w:ascii="Arial" w:hAnsi="Arial" w:cs="Arial"/>
          <w:color w:val="000000" w:themeColor="text1"/>
        </w:rPr>
        <w:t>Пахотин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С.И. был принят на службу в органы внутренних дел на должность пожарного &lt;данные изъяты&gt;, что подтверждается копией трудовой книжки </w:t>
      </w:r>
      <w:proofErr w:type="spellStart"/>
      <w:r w:rsidRPr="00CF6D2E">
        <w:rPr>
          <w:rFonts w:ascii="Arial" w:hAnsi="Arial" w:cs="Arial"/>
          <w:color w:val="000000" w:themeColor="text1"/>
        </w:rPr>
        <w:t>Пахотина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С.И. (л.д. 12).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>ДД.ММ</w:t>
      </w:r>
      <w:proofErr w:type="gramStart"/>
      <w:r w:rsidRPr="00CF6D2E">
        <w:rPr>
          <w:rFonts w:ascii="Arial" w:hAnsi="Arial" w:cs="Arial"/>
          <w:color w:val="000000" w:themeColor="text1"/>
        </w:rPr>
        <w:t>.Г</w:t>
      </w:r>
      <w:proofErr w:type="gramEnd"/>
      <w:r w:rsidRPr="00CF6D2E">
        <w:rPr>
          <w:rFonts w:ascii="Arial" w:hAnsi="Arial" w:cs="Arial"/>
          <w:color w:val="000000" w:themeColor="text1"/>
        </w:rPr>
        <w:t xml:space="preserve">ГГГ при тушении пожара </w:t>
      </w:r>
      <w:proofErr w:type="spellStart"/>
      <w:r w:rsidRPr="00CF6D2E">
        <w:rPr>
          <w:rFonts w:ascii="Arial" w:hAnsi="Arial" w:cs="Arial"/>
          <w:color w:val="000000" w:themeColor="text1"/>
        </w:rPr>
        <w:t>Пахотин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С.И. получил тяжелую производственную травму в виде сотрясения головного мозга, что подтверждается актом о несчастном случае на производстве (л.д.14-15).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 xml:space="preserve">Согласно справке выданной начальником ОГПС-32 УГПС УВД Тюменской области подполковником </w:t>
      </w:r>
      <w:proofErr w:type="spellStart"/>
      <w:r w:rsidRPr="00CF6D2E">
        <w:rPr>
          <w:rFonts w:ascii="Arial" w:hAnsi="Arial" w:cs="Arial"/>
          <w:color w:val="000000" w:themeColor="text1"/>
        </w:rPr>
        <w:t>вн</w:t>
      </w:r>
      <w:proofErr w:type="spellEnd"/>
      <w:r w:rsidRPr="00CF6D2E">
        <w:rPr>
          <w:rFonts w:ascii="Arial" w:hAnsi="Arial" w:cs="Arial"/>
          <w:color w:val="000000" w:themeColor="text1"/>
        </w:rPr>
        <w:t>. сл. ФИО7 от ДД.ММ</w:t>
      </w:r>
      <w:proofErr w:type="gramStart"/>
      <w:r w:rsidRPr="00CF6D2E">
        <w:rPr>
          <w:rFonts w:ascii="Arial" w:hAnsi="Arial" w:cs="Arial"/>
          <w:color w:val="000000" w:themeColor="text1"/>
        </w:rPr>
        <w:t>.Г</w:t>
      </w:r>
      <w:proofErr w:type="gramEnd"/>
      <w:r w:rsidRPr="00CF6D2E">
        <w:rPr>
          <w:rFonts w:ascii="Arial" w:hAnsi="Arial" w:cs="Arial"/>
          <w:color w:val="000000" w:themeColor="text1"/>
        </w:rPr>
        <w:t xml:space="preserve">ГГГ №, действительно </w:t>
      </w:r>
      <w:proofErr w:type="spellStart"/>
      <w:r w:rsidRPr="00CF6D2E">
        <w:rPr>
          <w:rFonts w:ascii="Arial" w:hAnsi="Arial" w:cs="Arial"/>
          <w:color w:val="000000" w:themeColor="text1"/>
        </w:rPr>
        <w:t>Пахотин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С.И. ДД.ММ.ГГГГ при тушении пожара в балке-вагончике в районе </w:t>
      </w:r>
      <w:proofErr w:type="spellStart"/>
      <w:r w:rsidRPr="00CF6D2E">
        <w:rPr>
          <w:rFonts w:ascii="Arial" w:hAnsi="Arial" w:cs="Arial"/>
          <w:color w:val="000000" w:themeColor="text1"/>
        </w:rPr>
        <w:t>лесобазы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по &lt;адрес&gt; получил травму. В результате травмы лежал в больнице и проходил амбулаторное лечение с ДД.ММ</w:t>
      </w:r>
      <w:proofErr w:type="gramStart"/>
      <w:r w:rsidRPr="00CF6D2E">
        <w:rPr>
          <w:rFonts w:ascii="Arial" w:hAnsi="Arial" w:cs="Arial"/>
          <w:color w:val="000000" w:themeColor="text1"/>
        </w:rPr>
        <w:t>.Г</w:t>
      </w:r>
      <w:proofErr w:type="gramEnd"/>
      <w:r w:rsidRPr="00CF6D2E">
        <w:rPr>
          <w:rFonts w:ascii="Arial" w:hAnsi="Arial" w:cs="Arial"/>
          <w:color w:val="000000" w:themeColor="text1"/>
        </w:rPr>
        <w:t>ГГГ по ДД.ММ.ГГГГ (л.д. 13).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>Согласно свидетельства о болезни № от ДД.ММ</w:t>
      </w:r>
      <w:proofErr w:type="gramStart"/>
      <w:r w:rsidRPr="00CF6D2E">
        <w:rPr>
          <w:rFonts w:ascii="Arial" w:hAnsi="Arial" w:cs="Arial"/>
          <w:color w:val="000000" w:themeColor="text1"/>
        </w:rPr>
        <w:t>.Г</w:t>
      </w:r>
      <w:proofErr w:type="gramEnd"/>
      <w:r w:rsidRPr="00CF6D2E">
        <w:rPr>
          <w:rFonts w:ascii="Arial" w:hAnsi="Arial" w:cs="Arial"/>
          <w:color w:val="000000" w:themeColor="text1"/>
        </w:rPr>
        <w:t xml:space="preserve">ГГГ, у </w:t>
      </w:r>
      <w:proofErr w:type="spellStart"/>
      <w:r w:rsidRPr="00CF6D2E">
        <w:rPr>
          <w:rFonts w:ascii="Arial" w:hAnsi="Arial" w:cs="Arial"/>
          <w:color w:val="000000" w:themeColor="text1"/>
        </w:rPr>
        <w:t>Пахотина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С.И. выявлены отдаленные последствия черепно-мозговой травмы вследствие военной травмы, полученной в период военной службы в органах внутренних дел (л.д. 18-19).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 xml:space="preserve">Согласно справки №, </w:t>
      </w:r>
      <w:proofErr w:type="spellStart"/>
      <w:r w:rsidRPr="00CF6D2E">
        <w:rPr>
          <w:rFonts w:ascii="Arial" w:hAnsi="Arial" w:cs="Arial"/>
          <w:color w:val="000000" w:themeColor="text1"/>
        </w:rPr>
        <w:t>Пахотин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С.И. является инвалидом 2 группы, степень ограничения способности к трудовой деятельности третья, инвалидность установлена бессрочно переосвидетельствованию не подлежит, </w:t>
      </w:r>
      <w:proofErr w:type="gramStart"/>
      <w:r w:rsidRPr="00CF6D2E">
        <w:rPr>
          <w:rFonts w:ascii="Arial" w:hAnsi="Arial" w:cs="Arial"/>
          <w:color w:val="000000" w:themeColor="text1"/>
        </w:rPr>
        <w:t>нетрудоспособен</w:t>
      </w:r>
      <w:proofErr w:type="gramEnd"/>
      <w:r w:rsidRPr="00CF6D2E">
        <w:rPr>
          <w:rFonts w:ascii="Arial" w:hAnsi="Arial" w:cs="Arial"/>
          <w:color w:val="000000" w:themeColor="text1"/>
        </w:rPr>
        <w:t xml:space="preserve"> (л.д. 70).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>На основании приказа МВД России от ДД.ММ</w:t>
      </w:r>
      <w:proofErr w:type="gramStart"/>
      <w:r w:rsidRPr="00CF6D2E">
        <w:rPr>
          <w:rFonts w:ascii="Arial" w:hAnsi="Arial" w:cs="Arial"/>
          <w:color w:val="000000" w:themeColor="text1"/>
        </w:rPr>
        <w:t>.Г</w:t>
      </w:r>
      <w:proofErr w:type="gramEnd"/>
      <w:r w:rsidRPr="00CF6D2E">
        <w:rPr>
          <w:rFonts w:ascii="Arial" w:hAnsi="Arial" w:cs="Arial"/>
          <w:color w:val="000000" w:themeColor="text1"/>
        </w:rPr>
        <w:t xml:space="preserve">ГГГ № «Об утверждении Инструкции о порядке возмещения ущерба в случае гибели (смерти) или причинения увечья сотруднику милиции» и решения специальной комиссии ГУВД Тюменской области по рассмотрению документов на выплату единовременного пособия, денежных компенсаций и сумм в возмещение материального ущерба, выплатить единовременное пособие в размере пятилетнего денежного содержания: инвалиду 2 группы </w:t>
      </w:r>
      <w:proofErr w:type="spellStart"/>
      <w:r w:rsidRPr="00CF6D2E">
        <w:rPr>
          <w:rFonts w:ascii="Arial" w:hAnsi="Arial" w:cs="Arial"/>
          <w:color w:val="000000" w:themeColor="text1"/>
        </w:rPr>
        <w:t>Пахотину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С.И., </w:t>
      </w:r>
      <w:proofErr w:type="gramStart"/>
      <w:r w:rsidRPr="00CF6D2E">
        <w:rPr>
          <w:rFonts w:ascii="Arial" w:hAnsi="Arial" w:cs="Arial"/>
          <w:color w:val="000000" w:themeColor="text1"/>
        </w:rPr>
        <w:t>получившему</w:t>
      </w:r>
      <w:proofErr w:type="gramEnd"/>
      <w:r w:rsidRPr="00CF6D2E">
        <w:rPr>
          <w:rFonts w:ascii="Arial" w:hAnsi="Arial" w:cs="Arial"/>
          <w:color w:val="000000" w:themeColor="text1"/>
        </w:rPr>
        <w:t xml:space="preserve"> инвалидность по травме при исполнении служебных обязанностей. Ежемесячно производить выплату </w:t>
      </w:r>
      <w:proofErr w:type="spellStart"/>
      <w:r w:rsidRPr="00CF6D2E">
        <w:rPr>
          <w:rFonts w:ascii="Arial" w:hAnsi="Arial" w:cs="Arial"/>
          <w:color w:val="000000" w:themeColor="text1"/>
        </w:rPr>
        <w:t>Пахотину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С.И. компенсации в размере разницы между получаемым ими на момент увольнения денежным содержанием и назначенной пенсией (</w:t>
      </w:r>
      <w:proofErr w:type="gramStart"/>
      <w:r w:rsidRPr="00CF6D2E">
        <w:rPr>
          <w:rFonts w:ascii="Arial" w:hAnsi="Arial" w:cs="Arial"/>
          <w:color w:val="000000" w:themeColor="text1"/>
        </w:rPr>
        <w:t>л</w:t>
      </w:r>
      <w:proofErr w:type="gramEnd"/>
      <w:r w:rsidRPr="00CF6D2E">
        <w:rPr>
          <w:rFonts w:ascii="Arial" w:hAnsi="Arial" w:cs="Arial"/>
          <w:color w:val="000000" w:themeColor="text1"/>
        </w:rPr>
        <w:t>.д. 20).</w:t>
      </w:r>
    </w:p>
    <w:p w:rsidR="00A84E18" w:rsidRPr="00F9036B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b/>
          <w:color w:val="000000" w:themeColor="text1"/>
        </w:rPr>
      </w:pPr>
      <w:proofErr w:type="gramStart"/>
      <w:r w:rsidRPr="00F9036B">
        <w:rPr>
          <w:rFonts w:ascii="Arial" w:hAnsi="Arial" w:cs="Arial"/>
          <w:b/>
          <w:color w:val="000000" w:themeColor="text1"/>
        </w:rPr>
        <w:t>В соответствии с частью 4 статьи 29 Закона Российской Федерации от 18 апреля 1991 г. N 1026-1 "О милиции", в случае причинения увечья или иного повреждения здоровья сотруднику милиции в связи с осуществлением им служебной деятельности денежная компенсация в размере, превышающем сумму назначенной пенсии по указанным в данной статье основаниям, выплачивается за счет средств соответствующего бюджета либо средств организаций, заключивших</w:t>
      </w:r>
      <w:proofErr w:type="gramEnd"/>
      <w:r w:rsidRPr="00F9036B">
        <w:rPr>
          <w:rFonts w:ascii="Arial" w:hAnsi="Arial" w:cs="Arial"/>
          <w:b/>
          <w:color w:val="000000" w:themeColor="text1"/>
        </w:rPr>
        <w:t xml:space="preserve"> с милицией договоры.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 xml:space="preserve">В обеспечение исполнения положений указанной нормы Закона приказом Министра внутренних дел Российской Федерации от 15 октября 1999 г. N 805 была утверждена Инструкция о порядке возмещения ущерба в случае гибели (смерти) или причинения увечья сотруднику органов внутренних дел, а также </w:t>
      </w:r>
      <w:proofErr w:type="gramStart"/>
      <w:r w:rsidRPr="00CF6D2E">
        <w:rPr>
          <w:rFonts w:ascii="Arial" w:hAnsi="Arial" w:cs="Arial"/>
          <w:color w:val="000000" w:themeColor="text1"/>
        </w:rPr>
        <w:t>ущерба, причиненного имуществу сотрудника органов внутренних дел или его близких, в соответствии с пунктом 21 которой при назначении пенсии по</w:t>
      </w:r>
      <w:proofErr w:type="gramEnd"/>
      <w:r w:rsidRPr="00CF6D2E">
        <w:rPr>
          <w:rFonts w:ascii="Arial" w:hAnsi="Arial" w:cs="Arial"/>
          <w:color w:val="000000" w:themeColor="text1"/>
        </w:rPr>
        <w:t xml:space="preserve"> </w:t>
      </w:r>
      <w:proofErr w:type="gramStart"/>
      <w:r w:rsidRPr="00CF6D2E">
        <w:rPr>
          <w:rFonts w:ascii="Arial" w:hAnsi="Arial" w:cs="Arial"/>
          <w:color w:val="000000" w:themeColor="text1"/>
        </w:rPr>
        <w:t>инвалидности, связанной с телесными повреждениями, иным повреждением здоровья, полученными в связи с осуществлением служебной деятельности (при исполнении служебных обязанностей) и ведущими к досрочному увольнению со службы в органах внутренних дел по болезни или ограниченному состоянию здоровья (пункты "ж" и "</w:t>
      </w:r>
      <w:proofErr w:type="spellStart"/>
      <w:r w:rsidRPr="00CF6D2E">
        <w:rPr>
          <w:rFonts w:ascii="Arial" w:hAnsi="Arial" w:cs="Arial"/>
          <w:color w:val="000000" w:themeColor="text1"/>
        </w:rPr>
        <w:t>з</w:t>
      </w:r>
      <w:proofErr w:type="spellEnd"/>
      <w:r w:rsidRPr="00CF6D2E">
        <w:rPr>
          <w:rFonts w:ascii="Arial" w:hAnsi="Arial" w:cs="Arial"/>
          <w:color w:val="000000" w:themeColor="text1"/>
        </w:rPr>
        <w:t>" статьи 58 Положения о службе в органах внутренних дел Российской Федерации), сотруднику ежемесячно выплачивается сумма в возмещение вреда, причиненного его</w:t>
      </w:r>
      <w:proofErr w:type="gramEnd"/>
      <w:r w:rsidRPr="00CF6D2E">
        <w:rPr>
          <w:rFonts w:ascii="Arial" w:hAnsi="Arial" w:cs="Arial"/>
          <w:color w:val="000000" w:themeColor="text1"/>
        </w:rPr>
        <w:t xml:space="preserve"> здоровью.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>Согласно пункту 22 вышеуказанной Инструкции размер вреда, подлежащего возмещению, определяется в соответствии со </w:t>
      </w:r>
      <w:hyperlink r:id="rId15" w:tgtFrame="_blank" w:history="1">
        <w:r w:rsidRPr="00CF6D2E">
          <w:rPr>
            <w:rStyle w:val="a4"/>
            <w:rFonts w:ascii="Arial" w:hAnsi="Arial" w:cs="Arial"/>
            <w:color w:val="000000" w:themeColor="text1"/>
          </w:rPr>
          <w:t>статьей 1086 гражданского кодекса</w:t>
        </w:r>
      </w:hyperlink>
      <w:r w:rsidRPr="00CF6D2E">
        <w:rPr>
          <w:rFonts w:ascii="Arial" w:hAnsi="Arial" w:cs="Arial"/>
          <w:color w:val="000000" w:themeColor="text1"/>
        </w:rPr>
        <w:t> Российской Федерации.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>В силу </w:t>
      </w:r>
      <w:hyperlink r:id="rId16" w:tgtFrame="_blank" w:history="1">
        <w:r w:rsidRPr="00CF6D2E">
          <w:rPr>
            <w:rStyle w:val="a4"/>
            <w:rFonts w:ascii="Arial" w:hAnsi="Arial" w:cs="Arial"/>
            <w:color w:val="000000" w:themeColor="text1"/>
          </w:rPr>
          <w:t>статьи 1086 гражданского кодекса</w:t>
        </w:r>
      </w:hyperlink>
      <w:r w:rsidRPr="00CF6D2E">
        <w:rPr>
          <w:rFonts w:ascii="Arial" w:hAnsi="Arial" w:cs="Arial"/>
          <w:color w:val="000000" w:themeColor="text1"/>
        </w:rPr>
        <w:t> Российской Федерации размер подлежащего возмещению утраченного потерпевшим заработка (дохода) определяется в процентах к его среднему месячному заработку (доходу) до увечья или иного повреждения здоровья либо утраты им трудоспособности, соответствующих степени утраты потерпевшим профессиональной трудоспособности, а при отсутствии профессиональной трудоспособности - степени утраты общей трудоспособности.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proofErr w:type="gramStart"/>
      <w:r w:rsidRPr="00CF6D2E">
        <w:rPr>
          <w:rFonts w:ascii="Arial" w:hAnsi="Arial" w:cs="Arial"/>
          <w:color w:val="000000" w:themeColor="text1"/>
        </w:rPr>
        <w:t>Таким образом, право сотрудников органов внутренних дел на возмещение вреда, причиненного здоровью, в частности на получение в качестве дополнительной гарантии пострадавшим сотрудником ежемесячной компенсации за причиненный вред здоровью, регламентировано нормами специального законодательства, предусматривающими такую возможность на условиях, не поставленных в зависимость от наличия общих оснований наступления гражданско-правовой ответственности.</w:t>
      </w:r>
      <w:proofErr w:type="gramEnd"/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CF6D2E">
        <w:rPr>
          <w:rFonts w:ascii="Arial" w:hAnsi="Arial" w:cs="Arial"/>
          <w:color w:val="000000" w:themeColor="text1"/>
        </w:rPr>
        <w:t>Пахотин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С.И. состоял па службе в УГПС УВД Тюменской области в должности заместителя начальника &lt;данные изъяты&gt; УВД, приказом начальника УГПС УВД Тюменской области от ДД.ММ</w:t>
      </w:r>
      <w:proofErr w:type="gramStart"/>
      <w:r w:rsidRPr="00CF6D2E">
        <w:rPr>
          <w:rFonts w:ascii="Arial" w:hAnsi="Arial" w:cs="Arial"/>
          <w:color w:val="000000" w:themeColor="text1"/>
        </w:rPr>
        <w:t>.Г</w:t>
      </w:r>
      <w:proofErr w:type="gramEnd"/>
      <w:r w:rsidRPr="00CF6D2E">
        <w:rPr>
          <w:rFonts w:ascii="Arial" w:hAnsi="Arial" w:cs="Arial"/>
          <w:color w:val="000000" w:themeColor="text1"/>
        </w:rPr>
        <w:t>ГГГ № уволен из ОВД по пункту «</w:t>
      </w:r>
      <w:proofErr w:type="spellStart"/>
      <w:r w:rsidRPr="00CF6D2E">
        <w:rPr>
          <w:rFonts w:ascii="Arial" w:hAnsi="Arial" w:cs="Arial"/>
          <w:color w:val="000000" w:themeColor="text1"/>
        </w:rPr>
        <w:t>з</w:t>
      </w:r>
      <w:proofErr w:type="spellEnd"/>
      <w:r w:rsidRPr="00CF6D2E">
        <w:rPr>
          <w:rFonts w:ascii="Arial" w:hAnsi="Arial" w:cs="Arial"/>
          <w:color w:val="000000" w:themeColor="text1"/>
        </w:rPr>
        <w:t>» статьи 58 (по ограниченному состоянию здоровья) Положения о службе в органах внутренних дел Российской Федерации, утверждённого Постановлением Верховного Совета Российской Федерации о г 23 декабря 1992 года № 4202-1 (л.д. 68, 69).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 xml:space="preserve">Согласно ответа на запрос за подписью начальника ГУ МЧС России по Тюменской области &lt;данные изъяты&gt;, </w:t>
      </w:r>
      <w:proofErr w:type="spellStart"/>
      <w:r w:rsidRPr="00CF6D2E">
        <w:rPr>
          <w:rFonts w:ascii="Arial" w:hAnsi="Arial" w:cs="Arial"/>
          <w:color w:val="000000" w:themeColor="text1"/>
        </w:rPr>
        <w:t>Пахотину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С.И. были произведены следующие выплаты согласно приказу ГУВД Тюменской области № от ДД.ММ</w:t>
      </w:r>
      <w:proofErr w:type="gramStart"/>
      <w:r w:rsidRPr="00CF6D2E">
        <w:rPr>
          <w:rFonts w:ascii="Arial" w:hAnsi="Arial" w:cs="Arial"/>
          <w:color w:val="000000" w:themeColor="text1"/>
        </w:rPr>
        <w:t>.Г</w:t>
      </w:r>
      <w:proofErr w:type="gramEnd"/>
      <w:r w:rsidRPr="00CF6D2E">
        <w:rPr>
          <w:rFonts w:ascii="Arial" w:hAnsi="Arial" w:cs="Arial"/>
          <w:color w:val="000000" w:themeColor="text1"/>
        </w:rPr>
        <w:t>ГГГ: 1. Единовременное пособие в размере пятилетнего денежного содержания в размере 90196 руб. 80 коп.: РКО 1890 от ДД.ММ</w:t>
      </w:r>
      <w:proofErr w:type="gramStart"/>
      <w:r w:rsidRPr="00CF6D2E">
        <w:rPr>
          <w:rFonts w:ascii="Arial" w:hAnsi="Arial" w:cs="Arial"/>
          <w:color w:val="000000" w:themeColor="text1"/>
        </w:rPr>
        <w:t>.Г</w:t>
      </w:r>
      <w:proofErr w:type="gramEnd"/>
      <w:r w:rsidRPr="00CF6D2E">
        <w:rPr>
          <w:rFonts w:ascii="Arial" w:hAnsi="Arial" w:cs="Arial"/>
          <w:color w:val="000000" w:themeColor="text1"/>
        </w:rPr>
        <w:t xml:space="preserve">ГГГ – 30000, РКО 404 от ДД.ММ.ГГГГ – 30000, РКО от ДД.ММ.ГГГГ – 30196-80. 2. Согласно справок, представленных С.И. </w:t>
      </w:r>
      <w:proofErr w:type="spellStart"/>
      <w:r w:rsidRPr="00CF6D2E">
        <w:rPr>
          <w:rFonts w:ascii="Arial" w:hAnsi="Arial" w:cs="Arial"/>
          <w:color w:val="000000" w:themeColor="text1"/>
        </w:rPr>
        <w:t>Пахотиным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до момента превышения размера назначенной пенсии над денежным содержанием ежемесячные выплаты компенсации в размере разницы между получаемым им на момент увольнения денежным содержанием и назначенной пенсией за период с ДД.ММ</w:t>
      </w:r>
      <w:proofErr w:type="gramStart"/>
      <w:r w:rsidRPr="00CF6D2E">
        <w:rPr>
          <w:rFonts w:ascii="Arial" w:hAnsi="Arial" w:cs="Arial"/>
          <w:color w:val="000000" w:themeColor="text1"/>
        </w:rPr>
        <w:t>.Г</w:t>
      </w:r>
      <w:proofErr w:type="gramEnd"/>
      <w:r w:rsidRPr="00CF6D2E">
        <w:rPr>
          <w:rFonts w:ascii="Arial" w:hAnsi="Arial" w:cs="Arial"/>
          <w:color w:val="000000" w:themeColor="text1"/>
        </w:rPr>
        <w:t>ГГГ года по ДД.ММ.ГГГГ года (л.д. 21).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>Согласно пункту 1 </w:t>
      </w:r>
      <w:hyperlink r:id="rId17" w:tgtFrame="_blank" w:history="1">
        <w:r w:rsidRPr="00CF6D2E">
          <w:rPr>
            <w:rStyle w:val="a4"/>
            <w:rFonts w:ascii="Arial" w:hAnsi="Arial" w:cs="Arial"/>
            <w:color w:val="000000" w:themeColor="text1"/>
          </w:rPr>
          <w:t>статьи 1064 гражданского кодекса</w:t>
        </w:r>
      </w:hyperlink>
      <w:r w:rsidRPr="00CF6D2E">
        <w:rPr>
          <w:rFonts w:ascii="Arial" w:hAnsi="Arial" w:cs="Arial"/>
          <w:color w:val="000000" w:themeColor="text1"/>
        </w:rPr>
        <w:t> 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 xml:space="preserve">Как следует из пункта 2 названной статьи, ответственность за причинение вреда наступает за виновное причинение вреда, если законом не предусмотрено возмещение вреда при отсутствии вины </w:t>
      </w:r>
      <w:proofErr w:type="spellStart"/>
      <w:r w:rsidRPr="00CF6D2E">
        <w:rPr>
          <w:rFonts w:ascii="Arial" w:hAnsi="Arial" w:cs="Arial"/>
          <w:color w:val="000000" w:themeColor="text1"/>
        </w:rPr>
        <w:t>причинителя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вреда.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 xml:space="preserve">Возмещение вреда, причиненного повреждением здоровья, при отсутствии вины </w:t>
      </w:r>
      <w:proofErr w:type="spellStart"/>
      <w:r w:rsidRPr="00CF6D2E">
        <w:rPr>
          <w:rFonts w:ascii="Arial" w:hAnsi="Arial" w:cs="Arial"/>
          <w:color w:val="000000" w:themeColor="text1"/>
        </w:rPr>
        <w:t>причинителя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положением </w:t>
      </w:r>
      <w:hyperlink r:id="rId18" w:tgtFrame="_blank" w:history="1">
        <w:r w:rsidRPr="00CF6D2E">
          <w:rPr>
            <w:rStyle w:val="a4"/>
            <w:rFonts w:ascii="Arial" w:hAnsi="Arial" w:cs="Arial"/>
            <w:color w:val="000000" w:themeColor="text1"/>
          </w:rPr>
          <w:t>статьи 1084 гражданского кодекса</w:t>
        </w:r>
      </w:hyperlink>
      <w:r w:rsidRPr="00CF6D2E">
        <w:rPr>
          <w:rFonts w:ascii="Arial" w:hAnsi="Arial" w:cs="Arial"/>
          <w:color w:val="000000" w:themeColor="text1"/>
        </w:rPr>
        <w:t> Российской Федерации не предусмотрено.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proofErr w:type="gramStart"/>
      <w:r w:rsidRPr="00CF6D2E">
        <w:rPr>
          <w:rFonts w:ascii="Arial" w:hAnsi="Arial" w:cs="Arial"/>
          <w:color w:val="000000" w:themeColor="text1"/>
        </w:rPr>
        <w:t>Таким образом, Гражданским кодексом Российской Федерации установлена гражданско-правовая ответственность за вред жизни или здоровью граждан, в том числе причиненный при исполнении ими обязанностей военной службы и службы в милиции, при наличии общих оснований наступления такой ответственности, в связи с чем, возмещение вреда в таких ситуациях возможно лишь тогда, когда причинение вреда здоровью сотрудника органов внутренних дел имело место в результате</w:t>
      </w:r>
      <w:proofErr w:type="gramEnd"/>
      <w:r w:rsidRPr="00CF6D2E">
        <w:rPr>
          <w:rFonts w:ascii="Arial" w:hAnsi="Arial" w:cs="Arial"/>
          <w:color w:val="000000" w:themeColor="text1"/>
        </w:rPr>
        <w:t xml:space="preserve"> виновных, противоправных действий должностных лиц органов внутренних дел, других государственных органов.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proofErr w:type="gramStart"/>
      <w:r w:rsidRPr="00CF6D2E">
        <w:rPr>
          <w:rFonts w:ascii="Arial" w:hAnsi="Arial" w:cs="Arial"/>
          <w:color w:val="000000" w:themeColor="text1"/>
        </w:rPr>
        <w:t xml:space="preserve">Данные правоотношения регулируются статьей 29 Закона Российской Федерации от 18 апреля 1991 г. N 1026-1 "О милиции", и во исполнение ее положений, предусматривающих выплату ежемесячной денежной компенсации в возмещение вреда здоровью в отсутствие вины </w:t>
      </w:r>
      <w:proofErr w:type="spellStart"/>
      <w:r w:rsidRPr="00CF6D2E">
        <w:rPr>
          <w:rFonts w:ascii="Arial" w:hAnsi="Arial" w:cs="Arial"/>
          <w:color w:val="000000" w:themeColor="text1"/>
        </w:rPr>
        <w:t>причинителя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вреда, истцу уже производятся такие выплаты в порядке, предусмотренном вышеназванной Инструкцией о порядке возмещения ущерба в случае гибели (смерти) или причинения увечья сотруднику органов внутренних</w:t>
      </w:r>
      <w:proofErr w:type="gramEnd"/>
      <w:r w:rsidRPr="00CF6D2E">
        <w:rPr>
          <w:rFonts w:ascii="Arial" w:hAnsi="Arial" w:cs="Arial"/>
          <w:color w:val="000000" w:themeColor="text1"/>
        </w:rPr>
        <w:t xml:space="preserve"> дел.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proofErr w:type="gramStart"/>
      <w:r w:rsidRPr="00CF6D2E">
        <w:rPr>
          <w:rFonts w:ascii="Arial" w:hAnsi="Arial" w:cs="Arial"/>
          <w:b/>
          <w:color w:val="000000" w:themeColor="text1"/>
          <w:sz w:val="28"/>
          <w:szCs w:val="28"/>
        </w:rPr>
        <w:t>Суд не принимает во внимание доводы стороны истца в части взыскания суммы невыплаченной ежемесячной компенсации за период с марта 2008 года до марта 2011 года в размере 644321 руб., поскольку </w:t>
      </w:r>
      <w:r w:rsidRPr="00CF6D2E">
        <w:rPr>
          <w:rFonts w:ascii="Arial" w:hAnsi="Arial" w:cs="Arial"/>
          <w:b/>
          <w:bCs/>
          <w:color w:val="000000" w:themeColor="text1"/>
          <w:sz w:val="28"/>
          <w:szCs w:val="28"/>
        </w:rPr>
        <w:t>Суд считает</w:t>
      </w:r>
      <w:r w:rsidRPr="00CF6D2E">
        <w:rPr>
          <w:rFonts w:ascii="Arial" w:hAnsi="Arial" w:cs="Arial"/>
          <w:b/>
          <w:color w:val="000000" w:themeColor="text1"/>
          <w:sz w:val="28"/>
          <w:szCs w:val="28"/>
        </w:rPr>
        <w:t>, что взыскав суммы, указанные истцом, суд тем самым возложил бы на ответчика ответственность по двойному возмещению вреда здоровью истца.</w:t>
      </w:r>
      <w:proofErr w:type="gramEnd"/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>В связи с изложенными обстоятельствами, оценивая доказательства в их совокупности, </w:t>
      </w:r>
      <w:r w:rsidRPr="00CF6D2E">
        <w:rPr>
          <w:rFonts w:ascii="Arial" w:hAnsi="Arial" w:cs="Arial"/>
          <w:b/>
          <w:bCs/>
          <w:color w:val="000000" w:themeColor="text1"/>
        </w:rPr>
        <w:t>суд пришел к выводу</w:t>
      </w:r>
      <w:r w:rsidRPr="00CF6D2E">
        <w:rPr>
          <w:rFonts w:ascii="Arial" w:hAnsi="Arial" w:cs="Arial"/>
          <w:color w:val="000000" w:themeColor="text1"/>
        </w:rPr>
        <w:t xml:space="preserve">, что в удовлетворении исковых требований о взыскании суммы невыплаченной ежемесячной компенсации за период с марта 2008 года до марта 2011 года в размере 644321 руб., </w:t>
      </w:r>
      <w:proofErr w:type="spellStart"/>
      <w:r w:rsidRPr="00CF6D2E">
        <w:rPr>
          <w:rFonts w:ascii="Arial" w:hAnsi="Arial" w:cs="Arial"/>
          <w:color w:val="000000" w:themeColor="text1"/>
        </w:rPr>
        <w:t>Пахотину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С.И. должно быть отказано.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 xml:space="preserve">Кроме того, суд находит, что и в удовлетворении исковых требований в части </w:t>
      </w:r>
      <w:proofErr w:type="spellStart"/>
      <w:r w:rsidRPr="00CF6D2E">
        <w:rPr>
          <w:rFonts w:ascii="Arial" w:hAnsi="Arial" w:cs="Arial"/>
          <w:color w:val="000000" w:themeColor="text1"/>
        </w:rPr>
        <w:t>обязания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Главного Управления МЧС РФ по Тюменской области выплачивать </w:t>
      </w:r>
      <w:proofErr w:type="spellStart"/>
      <w:r w:rsidRPr="00CF6D2E">
        <w:rPr>
          <w:rFonts w:ascii="Arial" w:hAnsi="Arial" w:cs="Arial"/>
          <w:color w:val="000000" w:themeColor="text1"/>
        </w:rPr>
        <w:t>Пахотину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С.И. ежемесячную компенсацию в размере денежного содержания по занимаемой им до увольнения должности с учетом индексации, следует отказать, поскольку приказ УВД Тюменской области от ДД.ММ</w:t>
      </w:r>
      <w:proofErr w:type="gramStart"/>
      <w:r w:rsidRPr="00CF6D2E">
        <w:rPr>
          <w:rFonts w:ascii="Arial" w:hAnsi="Arial" w:cs="Arial"/>
          <w:color w:val="000000" w:themeColor="text1"/>
        </w:rPr>
        <w:t>.Г</w:t>
      </w:r>
      <w:proofErr w:type="gramEnd"/>
      <w:r w:rsidRPr="00CF6D2E">
        <w:rPr>
          <w:rFonts w:ascii="Arial" w:hAnsi="Arial" w:cs="Arial"/>
          <w:color w:val="000000" w:themeColor="text1"/>
        </w:rPr>
        <w:t>ГГГ № «О выплате единовременного пособия» (л.д.20) вынесен в соответствии с действующим законодательством.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CF6D2E">
        <w:rPr>
          <w:rFonts w:ascii="Arial" w:hAnsi="Arial" w:cs="Arial"/>
          <w:color w:val="000000" w:themeColor="text1"/>
        </w:rPr>
        <w:t>Пахотиным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С.И. заявлено требование о взыскании суммы процентов за пользование чужими денежными средствами за период с ДД.ММ</w:t>
      </w:r>
      <w:proofErr w:type="gramStart"/>
      <w:r w:rsidRPr="00CF6D2E">
        <w:rPr>
          <w:rFonts w:ascii="Arial" w:hAnsi="Arial" w:cs="Arial"/>
          <w:color w:val="000000" w:themeColor="text1"/>
        </w:rPr>
        <w:t>.Г</w:t>
      </w:r>
      <w:proofErr w:type="gramEnd"/>
      <w:r w:rsidRPr="00CF6D2E">
        <w:rPr>
          <w:rFonts w:ascii="Arial" w:hAnsi="Arial" w:cs="Arial"/>
          <w:color w:val="000000" w:themeColor="text1"/>
        </w:rPr>
        <w:t>ГГГ по ДД.ММ.ГГГГ включительно с учетом уровня инфляции в размере 51350 рублей.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>Однако</w:t>
      </w:r>
      <w:proofErr w:type="gramStart"/>
      <w:r w:rsidRPr="00CF6D2E">
        <w:rPr>
          <w:rFonts w:ascii="Arial" w:hAnsi="Arial" w:cs="Arial"/>
          <w:color w:val="000000" w:themeColor="text1"/>
        </w:rPr>
        <w:t>,</w:t>
      </w:r>
      <w:proofErr w:type="gramEnd"/>
      <w:r w:rsidRPr="00CF6D2E">
        <w:rPr>
          <w:rFonts w:ascii="Arial" w:hAnsi="Arial" w:cs="Arial"/>
          <w:color w:val="000000" w:themeColor="text1"/>
        </w:rPr>
        <w:t xml:space="preserve"> ответчиком заявлено о пропуске истцом срока обращения в суд.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>В соответствии со </w:t>
      </w:r>
      <w:hyperlink r:id="rId19" w:tgtFrame="_blank" w:history="1">
        <w:r w:rsidRPr="00CF6D2E">
          <w:rPr>
            <w:rStyle w:val="a4"/>
            <w:rFonts w:ascii="Arial" w:hAnsi="Arial" w:cs="Arial"/>
            <w:color w:val="000000" w:themeColor="text1"/>
          </w:rPr>
          <w:t>ст. 200 гражданского кодекса</w:t>
        </w:r>
      </w:hyperlink>
      <w:r w:rsidRPr="00CF6D2E">
        <w:rPr>
          <w:rFonts w:ascii="Arial" w:hAnsi="Arial" w:cs="Arial"/>
          <w:color w:val="000000" w:themeColor="text1"/>
        </w:rPr>
        <w:t> Российской Федерации, течение срока исковой давности начинается со дня, когда лицо узнало или должно было узнать о нарушении своего права. Изъятия из этого правила устанавливаются настоящим Кодексом и иными законами. По обязательствам с определенным сроком исполнения течение исковой давности начинается по окончании срока исполнения. Таким образом, течение срока исковой давности для защиты истцом своих прав начинается с ДД.ММ</w:t>
      </w:r>
      <w:proofErr w:type="gramStart"/>
      <w:r w:rsidRPr="00CF6D2E">
        <w:rPr>
          <w:rFonts w:ascii="Arial" w:hAnsi="Arial" w:cs="Arial"/>
          <w:color w:val="000000" w:themeColor="text1"/>
        </w:rPr>
        <w:t>.Г</w:t>
      </w:r>
      <w:proofErr w:type="gramEnd"/>
      <w:r w:rsidRPr="00CF6D2E">
        <w:rPr>
          <w:rFonts w:ascii="Arial" w:hAnsi="Arial" w:cs="Arial"/>
          <w:color w:val="000000" w:themeColor="text1"/>
        </w:rPr>
        <w:t>ГГГ.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>В силу </w:t>
      </w:r>
      <w:hyperlink r:id="rId20" w:tgtFrame="_blank" w:history="1">
        <w:r w:rsidRPr="00CF6D2E">
          <w:rPr>
            <w:rStyle w:val="a4"/>
            <w:rFonts w:ascii="Arial" w:hAnsi="Arial" w:cs="Arial"/>
            <w:color w:val="000000" w:themeColor="text1"/>
          </w:rPr>
          <w:t>ст. 196 гражданского кодекса</w:t>
        </w:r>
      </w:hyperlink>
      <w:r w:rsidRPr="00CF6D2E">
        <w:rPr>
          <w:rFonts w:ascii="Arial" w:hAnsi="Arial" w:cs="Arial"/>
          <w:color w:val="000000" w:themeColor="text1"/>
        </w:rPr>
        <w:t> Российской Федерации, общий срок исковой давности устанавливается в три года, то есть срок исковой давности по выплате процентов за пользование чужими денежными средствами за период с ДД.ММ</w:t>
      </w:r>
      <w:proofErr w:type="gramStart"/>
      <w:r w:rsidRPr="00CF6D2E">
        <w:rPr>
          <w:rFonts w:ascii="Arial" w:hAnsi="Arial" w:cs="Arial"/>
          <w:color w:val="000000" w:themeColor="text1"/>
        </w:rPr>
        <w:t>.Г</w:t>
      </w:r>
      <w:proofErr w:type="gramEnd"/>
      <w:r w:rsidRPr="00CF6D2E">
        <w:rPr>
          <w:rFonts w:ascii="Arial" w:hAnsi="Arial" w:cs="Arial"/>
          <w:color w:val="000000" w:themeColor="text1"/>
        </w:rPr>
        <w:t>ГГГ по ДД.ММ.ГГГГ включительно с учетом уровня инфляции истекает ДД.ММ.ГГГГ.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b/>
          <w:bCs/>
          <w:color w:val="000000" w:themeColor="text1"/>
        </w:rPr>
        <w:t>Судом установлено</w:t>
      </w:r>
      <w:r w:rsidRPr="00CF6D2E">
        <w:rPr>
          <w:rFonts w:ascii="Arial" w:hAnsi="Arial" w:cs="Arial"/>
          <w:color w:val="000000" w:themeColor="text1"/>
        </w:rPr>
        <w:t>, что истец обратился в суд с исковым заявлением по истечению срока исковой давности – ДД.ММ</w:t>
      </w:r>
      <w:proofErr w:type="gramStart"/>
      <w:r w:rsidRPr="00CF6D2E">
        <w:rPr>
          <w:rFonts w:ascii="Arial" w:hAnsi="Arial" w:cs="Arial"/>
          <w:color w:val="000000" w:themeColor="text1"/>
        </w:rPr>
        <w:t>.Г</w:t>
      </w:r>
      <w:proofErr w:type="gramEnd"/>
      <w:r w:rsidRPr="00CF6D2E">
        <w:rPr>
          <w:rFonts w:ascii="Arial" w:hAnsi="Arial" w:cs="Arial"/>
          <w:color w:val="000000" w:themeColor="text1"/>
        </w:rPr>
        <w:t>ГГГ.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>Согласно </w:t>
      </w:r>
      <w:hyperlink r:id="rId21" w:tgtFrame="_blank" w:history="1">
        <w:r w:rsidRPr="00CF6D2E">
          <w:rPr>
            <w:rStyle w:val="a4"/>
            <w:rFonts w:ascii="Arial" w:hAnsi="Arial" w:cs="Arial"/>
            <w:color w:val="000000" w:themeColor="text1"/>
          </w:rPr>
          <w:t>ст. 196 гражданского кодекса</w:t>
        </w:r>
      </w:hyperlink>
      <w:r w:rsidRPr="00CF6D2E">
        <w:rPr>
          <w:rFonts w:ascii="Arial" w:hAnsi="Arial" w:cs="Arial"/>
          <w:color w:val="000000" w:themeColor="text1"/>
        </w:rPr>
        <w:t> Российской Федерации, исковая давность применяется судом только по заявлению стороны в споре, сделанному до вынесения судом решения.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>Исходя из содержания абзаца первого части 6 </w:t>
      </w:r>
      <w:hyperlink r:id="rId22" w:tgtFrame="_blank" w:history="1">
        <w:r w:rsidRPr="00CF6D2E">
          <w:rPr>
            <w:rStyle w:val="a4"/>
            <w:rFonts w:ascii="Arial" w:hAnsi="Arial" w:cs="Arial"/>
            <w:color w:val="000000" w:themeColor="text1"/>
          </w:rPr>
          <w:t>статьи 152 ГПК</w:t>
        </w:r>
      </w:hyperlink>
      <w:r w:rsidRPr="00CF6D2E">
        <w:rPr>
          <w:rFonts w:ascii="Arial" w:hAnsi="Arial" w:cs="Arial"/>
          <w:color w:val="000000" w:themeColor="text1"/>
        </w:rPr>
        <w:t> РФ, а также части 1 </w:t>
      </w:r>
      <w:hyperlink r:id="rId23" w:tgtFrame="_blank" w:history="1">
        <w:r w:rsidRPr="00CF6D2E">
          <w:rPr>
            <w:rStyle w:val="a4"/>
            <w:rFonts w:ascii="Arial" w:hAnsi="Arial" w:cs="Arial"/>
            <w:color w:val="000000" w:themeColor="text1"/>
          </w:rPr>
          <w:t>статьи 12 ГПК</w:t>
        </w:r>
      </w:hyperlink>
      <w:r w:rsidRPr="00CF6D2E">
        <w:rPr>
          <w:rFonts w:ascii="Arial" w:hAnsi="Arial" w:cs="Arial"/>
          <w:color w:val="000000" w:themeColor="text1"/>
        </w:rPr>
        <w:t> РФ, согласно которой правосудие по гражданским делам осуществляется на основе состязательности и равноправия сторон, вопрос о пропуске истцом срока обращения в суд может разрешаться судом при условии, если об этом заявлено ответчиком.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 xml:space="preserve">Ответчиком по делу было сделано заявление о пропуске истцом срока обращения в суд. Истец в качестве уважительных причин пропуска срока обращения в суд указывает на тяжелое состояние здоровья, невозможность его участия в судебном заседании, ссылаясь на справку из поликлиники </w:t>
      </w:r>
      <w:proofErr w:type="spellStart"/>
      <w:r w:rsidRPr="00CF6D2E">
        <w:rPr>
          <w:rFonts w:ascii="Arial" w:hAnsi="Arial" w:cs="Arial"/>
          <w:color w:val="000000" w:themeColor="text1"/>
        </w:rPr>
        <w:t>медотдела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УВД Тюменской области от ДД.ММ</w:t>
      </w:r>
      <w:proofErr w:type="gramStart"/>
      <w:r w:rsidRPr="00CF6D2E">
        <w:rPr>
          <w:rFonts w:ascii="Arial" w:hAnsi="Arial" w:cs="Arial"/>
          <w:color w:val="000000" w:themeColor="text1"/>
        </w:rPr>
        <w:t>.Г</w:t>
      </w:r>
      <w:proofErr w:type="gramEnd"/>
      <w:r w:rsidRPr="00CF6D2E">
        <w:rPr>
          <w:rFonts w:ascii="Arial" w:hAnsi="Arial" w:cs="Arial"/>
          <w:color w:val="000000" w:themeColor="text1"/>
        </w:rPr>
        <w:t>ГГГ (л.д.74)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>Однако, </w:t>
      </w:r>
      <w:r w:rsidRPr="00CF6D2E">
        <w:rPr>
          <w:rFonts w:ascii="Arial" w:hAnsi="Arial" w:cs="Arial"/>
          <w:b/>
          <w:bCs/>
          <w:color w:val="000000" w:themeColor="text1"/>
        </w:rPr>
        <w:t>Суд считает</w:t>
      </w:r>
      <w:r w:rsidRPr="00CF6D2E">
        <w:rPr>
          <w:rFonts w:ascii="Arial" w:hAnsi="Arial" w:cs="Arial"/>
          <w:color w:val="000000" w:themeColor="text1"/>
        </w:rPr>
        <w:t xml:space="preserve">, что указанные выше причины </w:t>
      </w:r>
      <w:proofErr w:type="spellStart"/>
      <w:r w:rsidRPr="00CF6D2E">
        <w:rPr>
          <w:rFonts w:ascii="Arial" w:hAnsi="Arial" w:cs="Arial"/>
          <w:color w:val="000000" w:themeColor="text1"/>
        </w:rPr>
        <w:t>Пахотина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С.И. не препятствовали ему обратиться в суд в течени</w:t>
      </w:r>
      <w:proofErr w:type="gramStart"/>
      <w:r w:rsidRPr="00CF6D2E">
        <w:rPr>
          <w:rFonts w:ascii="Arial" w:hAnsi="Arial" w:cs="Arial"/>
          <w:color w:val="000000" w:themeColor="text1"/>
        </w:rPr>
        <w:t>и</w:t>
      </w:r>
      <w:proofErr w:type="gramEnd"/>
      <w:r w:rsidRPr="00CF6D2E">
        <w:rPr>
          <w:rFonts w:ascii="Arial" w:hAnsi="Arial" w:cs="Arial"/>
          <w:color w:val="000000" w:themeColor="text1"/>
        </w:rPr>
        <w:t xml:space="preserve"> 7 лет с заявлением о восстановлении его нарушенных прав. Указанную справку суд не принимает во внимание, поскольку данная справка от 2006 г., и из нее следует, что по состоянию здоровья, частых кризов, заниматься судебными вопросами по гражданским делам </w:t>
      </w:r>
      <w:proofErr w:type="spellStart"/>
      <w:r w:rsidRPr="00CF6D2E">
        <w:rPr>
          <w:rFonts w:ascii="Arial" w:hAnsi="Arial" w:cs="Arial"/>
          <w:color w:val="000000" w:themeColor="text1"/>
        </w:rPr>
        <w:t>Пахотин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С.И. не мог. Соответственно, суд делает вывод, что </w:t>
      </w:r>
      <w:proofErr w:type="spellStart"/>
      <w:r w:rsidRPr="00CF6D2E">
        <w:rPr>
          <w:rFonts w:ascii="Arial" w:hAnsi="Arial" w:cs="Arial"/>
          <w:color w:val="000000" w:themeColor="text1"/>
        </w:rPr>
        <w:t>Пахотин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С.И. на период 2006 г. не мог заниматься гражданскими делами по состоянию здоровья. Иных справок подобного характера за период с 1998 г., в суд не представлено. Кроме того, в случае невозможности обращения в суд самим </w:t>
      </w:r>
      <w:proofErr w:type="spellStart"/>
      <w:r w:rsidRPr="00CF6D2E">
        <w:rPr>
          <w:rFonts w:ascii="Arial" w:hAnsi="Arial" w:cs="Arial"/>
          <w:color w:val="000000" w:themeColor="text1"/>
        </w:rPr>
        <w:t>Пахотиным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С.И., у истца была возможность вести свои дела через представителя, который представлял бы его интересы в суде.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 xml:space="preserve">При таких обстоятельствах, суд не находит указанные истцом причины пропуска срока уважительными и не считает возможным восстановить </w:t>
      </w:r>
      <w:proofErr w:type="spellStart"/>
      <w:r w:rsidRPr="00CF6D2E">
        <w:rPr>
          <w:rFonts w:ascii="Arial" w:hAnsi="Arial" w:cs="Arial"/>
          <w:color w:val="000000" w:themeColor="text1"/>
        </w:rPr>
        <w:t>Пахотину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С.И. срок обращения в суд за разрешением спора.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>В связи с изложенными обстоятельствами в удовлетворении исковых требований о взыскании суммы процентов за пользование чужими денежными средствами за период с ДД.ММ</w:t>
      </w:r>
      <w:proofErr w:type="gramStart"/>
      <w:r w:rsidRPr="00CF6D2E">
        <w:rPr>
          <w:rFonts w:ascii="Arial" w:hAnsi="Arial" w:cs="Arial"/>
          <w:color w:val="000000" w:themeColor="text1"/>
        </w:rPr>
        <w:t>.Г</w:t>
      </w:r>
      <w:proofErr w:type="gramEnd"/>
      <w:r w:rsidRPr="00CF6D2E">
        <w:rPr>
          <w:rFonts w:ascii="Arial" w:hAnsi="Arial" w:cs="Arial"/>
          <w:color w:val="000000" w:themeColor="text1"/>
        </w:rPr>
        <w:t>ГГГ по ДД.ММ.ГГГГ включительно с учетом уровня инфляции в размере 51350 рублей, должно быть отказано.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 xml:space="preserve">Истцом </w:t>
      </w:r>
      <w:proofErr w:type="spellStart"/>
      <w:r w:rsidRPr="00CF6D2E">
        <w:rPr>
          <w:rFonts w:ascii="Arial" w:hAnsi="Arial" w:cs="Arial"/>
          <w:color w:val="000000" w:themeColor="text1"/>
        </w:rPr>
        <w:t>Пахотиным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С.И. заявлено требование о компенсации морального вреда в размере 1500000 руб. с ответчика ГУ МЧС России по Тюменской области.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>В соответствии со </w:t>
      </w:r>
      <w:hyperlink r:id="rId24" w:tgtFrame="_blank" w:history="1">
        <w:r w:rsidRPr="00CF6D2E">
          <w:rPr>
            <w:rStyle w:val="a4"/>
            <w:rFonts w:ascii="Arial" w:hAnsi="Arial" w:cs="Arial"/>
            <w:color w:val="000000" w:themeColor="text1"/>
          </w:rPr>
          <w:t>ст.151 гражданского кодекса</w:t>
        </w:r>
      </w:hyperlink>
      <w:r w:rsidRPr="00CF6D2E">
        <w:rPr>
          <w:rFonts w:ascii="Arial" w:hAnsi="Arial" w:cs="Arial"/>
          <w:color w:val="000000" w:themeColor="text1"/>
        </w:rPr>
        <w:t> Российской Федерации, если гражданину причинен моральный вред (физические или нравственные страдания) действиями, нарушающими его личные неимущественные права, либо посягающими на принадлежащие гражданину другие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>При определении размеров компенсации морального вреда необходимо принимать во внимание степень вины нарушителя и иные заслуживающие внимание обстоятельства. Так же учитывать степень физических и нравственных страданий, связанных с индивидуальными особенностями лица, которому причинен вред.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>Согласно </w:t>
      </w:r>
      <w:hyperlink r:id="rId25" w:tgtFrame="_blank" w:history="1">
        <w:r w:rsidRPr="00CF6D2E">
          <w:rPr>
            <w:rStyle w:val="a4"/>
            <w:rFonts w:ascii="Arial" w:hAnsi="Arial" w:cs="Arial"/>
            <w:color w:val="000000" w:themeColor="text1"/>
          </w:rPr>
          <w:t>ст. 1100 гражданского кодекса</w:t>
        </w:r>
      </w:hyperlink>
      <w:r w:rsidRPr="00CF6D2E">
        <w:rPr>
          <w:rFonts w:ascii="Arial" w:hAnsi="Arial" w:cs="Arial"/>
          <w:color w:val="000000" w:themeColor="text1"/>
        </w:rPr>
        <w:t xml:space="preserve"> Российской Федерации, компенсация морального вреда осуществляется независимо от вины </w:t>
      </w:r>
      <w:proofErr w:type="spellStart"/>
      <w:r w:rsidRPr="00CF6D2E">
        <w:rPr>
          <w:rFonts w:ascii="Arial" w:hAnsi="Arial" w:cs="Arial"/>
          <w:color w:val="000000" w:themeColor="text1"/>
        </w:rPr>
        <w:t>причинителя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вреда в случаях, когда: вред причинен жизни или здоровью гражданина источником повышенной опасности; </w:t>
      </w:r>
      <w:proofErr w:type="gramStart"/>
      <w:r w:rsidRPr="00CF6D2E">
        <w:rPr>
          <w:rFonts w:ascii="Arial" w:hAnsi="Arial" w:cs="Arial"/>
          <w:color w:val="000000" w:themeColor="text1"/>
        </w:rPr>
        <w:t>вред причинен гражданину в результате его незаконного осуждения, незаконного привлечения к уголовной ответственности, незаконного применения в качестве меры пресечения заключения под стражу или подписки о невыезде, незаконного наложения административного взыскания в виде ареста или исправительных работ; вред причинен распространением сведений, порочащих честь, достоинство и деловую репутацию; в иных случаях, предусмотренных законом.</w:t>
      </w:r>
      <w:proofErr w:type="gramEnd"/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b/>
          <w:color w:val="000000" w:themeColor="text1"/>
        </w:rPr>
        <w:t>Доказательств того, что действиями ответчика были причинены истцу какие-либо физические или нравственные страдания, не представлено, в связи с чем, у суда отсутствуют основания для удовлетворения требования о взыскании компенсации морального вреда.</w:t>
      </w:r>
      <w:r w:rsidRPr="00CF6D2E">
        <w:rPr>
          <w:rFonts w:ascii="Arial" w:hAnsi="Arial" w:cs="Arial"/>
          <w:color w:val="000000" w:themeColor="text1"/>
        </w:rPr>
        <w:t xml:space="preserve"> Оснований для взыскания компенсации морального вреда, предусмотренных </w:t>
      </w:r>
      <w:hyperlink r:id="rId26" w:tgtFrame="_blank" w:history="1">
        <w:r w:rsidRPr="00CF6D2E">
          <w:rPr>
            <w:rStyle w:val="a4"/>
            <w:rFonts w:ascii="Arial" w:hAnsi="Arial" w:cs="Arial"/>
            <w:color w:val="000000" w:themeColor="text1"/>
          </w:rPr>
          <w:t>ст. 1100 гражданского кодекса</w:t>
        </w:r>
      </w:hyperlink>
      <w:r w:rsidRPr="00CF6D2E">
        <w:rPr>
          <w:rFonts w:ascii="Arial" w:hAnsi="Arial" w:cs="Arial"/>
          <w:color w:val="000000" w:themeColor="text1"/>
        </w:rPr>
        <w:t xml:space="preserve"> Российской Федерации, судом, так же не усматриваются. В связи с чем, в данной части иска </w:t>
      </w:r>
      <w:proofErr w:type="spellStart"/>
      <w:r w:rsidRPr="00CF6D2E">
        <w:rPr>
          <w:rFonts w:ascii="Arial" w:hAnsi="Arial" w:cs="Arial"/>
          <w:color w:val="000000" w:themeColor="text1"/>
        </w:rPr>
        <w:t>Пахотину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С.И., следует отказать.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proofErr w:type="gramStart"/>
      <w:r w:rsidRPr="00CF6D2E">
        <w:rPr>
          <w:rFonts w:ascii="Arial" w:hAnsi="Arial" w:cs="Arial"/>
          <w:color w:val="000000" w:themeColor="text1"/>
        </w:rPr>
        <w:t>На основании изложенного, руководствуясь Законом Российской Федерации от 18 апреля 1991 г. N 1026-1 "О милиции", Инструкцией о порядке возмещения ущерба в случае гибели (смерти) или причинения увечья сотруднику органов внутренних дел, а также ущерба, причиненного имуществу сотрудника органов внутренних дел или его близких утвержденной приказом Министра внутренних дел Российской Федерации от 15 октября 1999 г. N 805, ст.ст</w:t>
      </w:r>
      <w:proofErr w:type="gramEnd"/>
      <w:r w:rsidRPr="00CF6D2E">
        <w:rPr>
          <w:rFonts w:ascii="Arial" w:hAnsi="Arial" w:cs="Arial"/>
          <w:color w:val="000000" w:themeColor="text1"/>
        </w:rPr>
        <w:t>. 151, 200, 1100, 1064, 1084, 1086 Гражданского кодекса Российской федерации, </w:t>
      </w:r>
      <w:hyperlink r:id="rId27" w:tgtFrame="_blank" w:history="1">
        <w:r w:rsidRPr="00CF6D2E">
          <w:rPr>
            <w:rStyle w:val="a4"/>
            <w:rFonts w:ascii="Arial" w:hAnsi="Arial" w:cs="Arial"/>
            <w:color w:val="000000" w:themeColor="text1"/>
          </w:rPr>
          <w:t>ст.ст.3, 12, 56, 67, 152, 194-199 гражданского процессуального</w:t>
        </w:r>
      </w:hyperlink>
      <w:r w:rsidRPr="00CF6D2E">
        <w:rPr>
          <w:rFonts w:ascii="Arial" w:hAnsi="Arial" w:cs="Arial"/>
          <w:color w:val="000000" w:themeColor="text1"/>
        </w:rPr>
        <w:t> Кодекса Российской Федерации, суд,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b/>
          <w:bCs/>
          <w:color w:val="000000" w:themeColor="text1"/>
        </w:rPr>
        <w:t>решил: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 xml:space="preserve">В удовлетворении исковых требований </w:t>
      </w:r>
      <w:proofErr w:type="spellStart"/>
      <w:r w:rsidRPr="00CF6D2E">
        <w:rPr>
          <w:rFonts w:ascii="Arial" w:hAnsi="Arial" w:cs="Arial"/>
          <w:color w:val="000000" w:themeColor="text1"/>
        </w:rPr>
        <w:t>Пахотина</w:t>
      </w:r>
      <w:proofErr w:type="spellEnd"/>
      <w:r w:rsidRPr="00CF6D2E">
        <w:rPr>
          <w:rFonts w:ascii="Arial" w:hAnsi="Arial" w:cs="Arial"/>
          <w:color w:val="000000" w:themeColor="text1"/>
        </w:rPr>
        <w:t xml:space="preserve"> С.И. к Главному Управлению МЧС РВ по Тюменской области о возмещении вреда, причиненного увечьем или иным повреждением здоровья, отказать.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 xml:space="preserve">Решение может быть обжаловано в Тюменский областной суд в течение десяти дней со дня составления мотивированного решения через Центральный районный суд </w:t>
      </w:r>
      <w:proofErr w:type="gramStart"/>
      <w:r w:rsidRPr="00CF6D2E">
        <w:rPr>
          <w:rFonts w:ascii="Arial" w:hAnsi="Arial" w:cs="Arial"/>
          <w:color w:val="000000" w:themeColor="text1"/>
        </w:rPr>
        <w:t>г</w:t>
      </w:r>
      <w:proofErr w:type="gramEnd"/>
      <w:r w:rsidRPr="00CF6D2E">
        <w:rPr>
          <w:rFonts w:ascii="Arial" w:hAnsi="Arial" w:cs="Arial"/>
          <w:color w:val="000000" w:themeColor="text1"/>
        </w:rPr>
        <w:t>. Тюмени.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>Мотивированное решение составлено и подписано судьей 25 марта 2011 года.</w:t>
      </w:r>
    </w:p>
    <w:p w:rsidR="00A84E18" w:rsidRPr="00CF6D2E" w:rsidRDefault="00A84E18" w:rsidP="00B6751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CF6D2E">
        <w:rPr>
          <w:rFonts w:ascii="Arial" w:hAnsi="Arial" w:cs="Arial"/>
          <w:color w:val="000000" w:themeColor="text1"/>
        </w:rPr>
        <w:t xml:space="preserve">Судья Л.В. </w:t>
      </w:r>
      <w:proofErr w:type="spellStart"/>
      <w:r w:rsidRPr="00CF6D2E">
        <w:rPr>
          <w:rFonts w:ascii="Arial" w:hAnsi="Arial" w:cs="Arial"/>
          <w:color w:val="000000" w:themeColor="text1"/>
        </w:rPr>
        <w:t>Ховренкова</w:t>
      </w:r>
      <w:proofErr w:type="spellEnd"/>
    </w:p>
    <w:p w:rsidR="00737D55" w:rsidRPr="00B6751C" w:rsidRDefault="00737D55" w:rsidP="00B6751C">
      <w:pPr>
        <w:jc w:val="both"/>
        <w:rPr>
          <w:rFonts w:ascii="Arial" w:hAnsi="Arial" w:cs="Arial"/>
          <w:sz w:val="24"/>
          <w:szCs w:val="24"/>
        </w:rPr>
      </w:pPr>
    </w:p>
    <w:sectPr w:rsidR="00737D55" w:rsidRPr="00B6751C" w:rsidSect="00D32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84E18"/>
    <w:rsid w:val="000E0126"/>
    <w:rsid w:val="00273659"/>
    <w:rsid w:val="003D2412"/>
    <w:rsid w:val="00430291"/>
    <w:rsid w:val="00443020"/>
    <w:rsid w:val="004C60B0"/>
    <w:rsid w:val="005B7C9B"/>
    <w:rsid w:val="006912F7"/>
    <w:rsid w:val="00737D55"/>
    <w:rsid w:val="007968B1"/>
    <w:rsid w:val="007D2450"/>
    <w:rsid w:val="00A84E18"/>
    <w:rsid w:val="00B6751C"/>
    <w:rsid w:val="00BE0F53"/>
    <w:rsid w:val="00BE1CDD"/>
    <w:rsid w:val="00C41C39"/>
    <w:rsid w:val="00CF6D2E"/>
    <w:rsid w:val="00D322C9"/>
    <w:rsid w:val="00D552C9"/>
    <w:rsid w:val="00DE0AA5"/>
    <w:rsid w:val="00EF4B59"/>
    <w:rsid w:val="00F73104"/>
    <w:rsid w:val="00F9036B"/>
    <w:rsid w:val="00FB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84E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srf.ru/kodeks/Grazhdanskij_kodeks/clause_318.asp" TargetMode="External"/><Relationship Id="rId13" Type="http://schemas.openxmlformats.org/officeDocument/2006/relationships/hyperlink" Target="http://lawsrf.ru/kodeks/Grazhdanskij_kodeks/clause_1086.asp" TargetMode="External"/><Relationship Id="rId18" Type="http://schemas.openxmlformats.org/officeDocument/2006/relationships/hyperlink" Target="http://lawsrf.ru/kodeks/Grazhdanskij_kodeks/clause_1084.asp" TargetMode="External"/><Relationship Id="rId26" Type="http://schemas.openxmlformats.org/officeDocument/2006/relationships/hyperlink" Target="http://lawsrf.ru/kodeks/Grazhdanskij_kodeks/clause_1100.as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awsrf.ru/kodeks/Grazhdanskij_kodeks/clause_196.asp" TargetMode="External"/><Relationship Id="rId7" Type="http://schemas.openxmlformats.org/officeDocument/2006/relationships/hyperlink" Target="http://lawsrf.ru/kodeks/Grazhdanskij_kodeks/clause_395.asp" TargetMode="External"/><Relationship Id="rId12" Type="http://schemas.openxmlformats.org/officeDocument/2006/relationships/hyperlink" Target="http://lawsrf.ru/kodeks/Grazhdanskij_kodeks/clause_318.asp" TargetMode="External"/><Relationship Id="rId17" Type="http://schemas.openxmlformats.org/officeDocument/2006/relationships/hyperlink" Target="http://lawsrf.ru/kodeks/Grazhdanskij_kodeks/clause_1064.asp" TargetMode="External"/><Relationship Id="rId25" Type="http://schemas.openxmlformats.org/officeDocument/2006/relationships/hyperlink" Target="http://lawsrf.ru/kodeks/Grazhdanskij_kodeks/clause_1100.as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awsrf.ru/kodeks/Grazhdanskij_kodeks/clause_1086.asp" TargetMode="External"/><Relationship Id="rId20" Type="http://schemas.openxmlformats.org/officeDocument/2006/relationships/hyperlink" Target="http://lawsrf.ru/kodeks/Grazhdanskij_kodeks/clause_196.asp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lawsrf.ru/kodeks/Grazhdanskij_kodeks/clause_1092.asp" TargetMode="External"/><Relationship Id="rId11" Type="http://schemas.openxmlformats.org/officeDocument/2006/relationships/hyperlink" Target="http://lawsrf.ru/kodeks/Grazhdanskij_kodeks/clause_395.asp" TargetMode="External"/><Relationship Id="rId24" Type="http://schemas.openxmlformats.org/officeDocument/2006/relationships/hyperlink" Target="http://lawsrf.ru/kodeks/Grazhdanskij_kodeks/clause_151.asp" TargetMode="External"/><Relationship Id="rId5" Type="http://schemas.openxmlformats.org/officeDocument/2006/relationships/hyperlink" Target="http://lawsrf.ru/kodeks/Grazhdanskij_kodeks/clause_1085.asp" TargetMode="External"/><Relationship Id="rId15" Type="http://schemas.openxmlformats.org/officeDocument/2006/relationships/hyperlink" Target="http://lawsrf.ru/kodeks/Grazhdanskij_kodeks/clause_1086.asp" TargetMode="External"/><Relationship Id="rId23" Type="http://schemas.openxmlformats.org/officeDocument/2006/relationships/hyperlink" Target="http://lawsrf.ru/kodeks/Grazhdanskij_processualnyj_kodeks/clause_12.as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lawsrf.ru/kodeks/Grazhdanskij_kodeks/clause_1091.asp" TargetMode="External"/><Relationship Id="rId19" Type="http://schemas.openxmlformats.org/officeDocument/2006/relationships/hyperlink" Target="http://lawsrf.ru/kodeks/Grazhdanskij_kodeks/clause_200.asp" TargetMode="External"/><Relationship Id="rId4" Type="http://schemas.openxmlformats.org/officeDocument/2006/relationships/hyperlink" Target="http://lawsrf.ru/kodeks/Grazhdanskij_kodeks/clause_1085.asp" TargetMode="External"/><Relationship Id="rId9" Type="http://schemas.openxmlformats.org/officeDocument/2006/relationships/hyperlink" Target="http://lawsrf.ru/kodeks/Grazhdanskij_kodeks/clause_1086.asp" TargetMode="External"/><Relationship Id="rId14" Type="http://schemas.openxmlformats.org/officeDocument/2006/relationships/hyperlink" Target="http://lawsrf.ru/kodeks/Grazhdanskij_kodeks/clause_1100.asp" TargetMode="External"/><Relationship Id="rId22" Type="http://schemas.openxmlformats.org/officeDocument/2006/relationships/hyperlink" Target="http://lawsrf.ru/kodeks/Grazhdanskij_processualnyj_kodeks/clause_152.asp" TargetMode="External"/><Relationship Id="rId27" Type="http://schemas.openxmlformats.org/officeDocument/2006/relationships/hyperlink" Target="http://lawsrf.ru/kodeks/Grazhdanskij_kodeks/clause_3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4504</Words>
  <Characters>25677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2022-02-03T15:29:00Z</dcterms:created>
  <dcterms:modified xsi:type="dcterms:W3CDTF">2023-01-27T12:32:00Z</dcterms:modified>
</cp:coreProperties>
</file>