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174A" w14:textId="6E583C9A" w:rsidR="00552298" w:rsidRDefault="00552298" w:rsidP="006C0B77">
      <w:pPr>
        <w:spacing w:after="0"/>
        <w:ind w:firstLine="709"/>
        <w:jc w:val="both"/>
      </w:pPr>
      <w:bookmarkStart w:id="0" w:name="_GoBack"/>
      <w:bookmarkEnd w:id="0"/>
      <w:r>
        <w:t>Из Устава.</w:t>
      </w:r>
    </w:p>
    <w:p w14:paraId="5B2D4177" w14:textId="6F383368" w:rsidR="00F12C76" w:rsidRDefault="00552298" w:rsidP="006C0B77">
      <w:pPr>
        <w:spacing w:after="0"/>
        <w:ind w:firstLine="709"/>
        <w:jc w:val="both"/>
      </w:pPr>
      <w:r w:rsidRPr="00552298">
        <w:t>7.30.</w:t>
      </w:r>
      <w:r w:rsidRPr="00552298">
        <w:tab/>
        <w:t>При принятии решения путем заочного голосования по вопросу поставленному на голосование, член Товарищества или садовод, не являющийся членом Товарищества (если в указанном общем собрании планируются к рассмотрению вопросы указанные в подпунктах 4 - 6, 21 и 22 пункта 7.1 настоящего Устава), выбирает в бюллетени для голосования только один из следующих вариантов голосования: «за», «против», «воздержался. Выбор варианта голосования по соответствующему вопросу осуществляется членом Товарищества путем проставления в графе с выбранным вариантом голосования собственной подписи. В случае нарушения данных требований при принятии решения по соответствующему вопросу (при заполнении бюллетеня) голос члена или садовода, не являющегося Товарищества, в отношении такого вопроса не учитывается при подсчете результатов (подведении итогов заочного голосования).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98"/>
    <w:rsid w:val="0051440F"/>
    <w:rsid w:val="00552298"/>
    <w:rsid w:val="006C0B77"/>
    <w:rsid w:val="008242FF"/>
    <w:rsid w:val="00870751"/>
    <w:rsid w:val="00901873"/>
    <w:rsid w:val="00922C48"/>
    <w:rsid w:val="00B915B7"/>
    <w:rsid w:val="00E9070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1933"/>
  <w15:chartTrackingRefBased/>
  <w15:docId w15:val="{BAE17046-DF36-4128-96E0-50C9D6DA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73"/>
    <w:pPr>
      <w:spacing w:beforeAutospacing="1" w:after="0" w:afterAutospacing="1" w:line="240" w:lineRule="auto"/>
    </w:pPr>
    <w:rPr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2024-09-20T17:45:00Z</dcterms:created>
  <dcterms:modified xsi:type="dcterms:W3CDTF">2024-09-20T17:46:00Z</dcterms:modified>
</cp:coreProperties>
</file>