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</w:tblGrid>
      <w:tr w:rsidR="00956C3D" w:rsidTr="00956C3D">
        <w:tc>
          <w:tcPr>
            <w:tcW w:w="4111" w:type="dxa"/>
          </w:tcPr>
          <w:p w:rsid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5245" w:type="dxa"/>
          </w:tcPr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В __________________________ районный суд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Заявитель: ______________________________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(Ф.И.О. или наименование ответчика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(вариант: представителя ответчика))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_________________________________,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телефон: _____________, факс: __________,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________________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Представитель заявителя: ________________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_________________________________,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телефон: ____________, факс: ___________,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________________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Дело N __________________________________</w:t>
            </w:r>
          </w:p>
          <w:p w:rsidR="00956C3D" w:rsidRP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3D">
              <w:rPr>
                <w:rFonts w:ascii="Times New Roman" w:hAnsi="Times New Roman" w:cs="Times New Roman"/>
                <w:sz w:val="24"/>
                <w:szCs w:val="24"/>
              </w:rPr>
              <w:t>Судья __________________________ (Ф.И.О.)</w:t>
            </w:r>
          </w:p>
          <w:p w:rsidR="00956C3D" w:rsidRDefault="00956C3D" w:rsidP="00956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C3D" w:rsidRPr="00956C3D" w:rsidRDefault="00956C3D" w:rsidP="00956C3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56C3D" w:rsidRPr="00956C3D" w:rsidRDefault="00956C3D" w:rsidP="00956C3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Ходатайство</w:t>
      </w:r>
    </w:p>
    <w:p w:rsidR="00956C3D" w:rsidRPr="00956C3D" w:rsidRDefault="00956C3D" w:rsidP="00956C3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о рассмотрении гражданского дела в отсутствие ответчика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В производстве _____________ районного суда находится дело N ______ по исковому заявлению ______________________ (Ф.И.О. или наименование истца) по спору о _______________________ (предмет спора) к ответчику ________________________ (Ф.И.О./наименование ответчика).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Судебное заседание по делу назначено на "___"_________ ___ г. в ____ час. ____ мин.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Ответчик (вариант: Представитель ответчика ______________________(Ф.И.О.)) не может принять участие в судебном заседании, поскольку _____________________________________.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Согласно ч. 5 ст. 167 Гражданского процессуального кодекса Российской Федерации стороны вправе просить суд о рассмотрении дела в их отсутствие и направлении им копий решения суда.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Возражаю против удовлетворения искового заявления по основаниям, указанным в отзыве на исковое заявление.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ст. 167 Гражданского процессуального кодекса Российской Федерации, прошу: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1. Рассмотреть по существу гражданское дело N __________ в отсутствие ответчика (вариант: представителя ответчика) и направить копию решения суда по адресу: ______________________.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2. Отказать в удовлетворении искового заявления _____________________ (наименование или Ф.И.О. истца) к ответчику о _________________________ в полном объеме.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Приложение: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1. Документы, подтверждающие невозможность участия заявителя в судебном заседании.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lastRenderedPageBreak/>
        <w:t>2. Доверенность представителя (или иные документы, подтверждающие полномочия представителя) от "___"__________ ____ г. N ___ (если ходатайство подписывается / подается представителем заявителя).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"___"________ ___ г.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C3D">
        <w:rPr>
          <w:rFonts w:ascii="Times New Roman" w:hAnsi="Times New Roman" w:cs="Times New Roman"/>
          <w:sz w:val="24"/>
          <w:szCs w:val="24"/>
        </w:rPr>
        <w:t>Заявитель (представитель):</w:t>
      </w:r>
    </w:p>
    <w:p w:rsidR="00956C3D" w:rsidRPr="00956C3D" w:rsidRDefault="00956C3D" w:rsidP="00956C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588" w:rsidRPr="00956C3D" w:rsidRDefault="00956C3D" w:rsidP="00956C3D">
      <w:pPr>
        <w:spacing w:after="0" w:line="276" w:lineRule="auto"/>
        <w:jc w:val="both"/>
      </w:pPr>
      <w:r w:rsidRPr="00956C3D">
        <w:rPr>
          <w:rFonts w:ascii="Times New Roman" w:hAnsi="Times New Roman" w:cs="Times New Roman"/>
          <w:sz w:val="24"/>
          <w:szCs w:val="24"/>
        </w:rPr>
        <w:t>______________ (подпись) / ________________ (Ф.И.О.)</w:t>
      </w:r>
      <w:bookmarkEnd w:id="0"/>
    </w:p>
    <w:sectPr w:rsidR="00382588" w:rsidRPr="0095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96"/>
    <w:rsid w:val="000F1D8E"/>
    <w:rsid w:val="00382588"/>
    <w:rsid w:val="00613558"/>
    <w:rsid w:val="006D70E6"/>
    <w:rsid w:val="00772262"/>
    <w:rsid w:val="00956C3D"/>
    <w:rsid w:val="00F41911"/>
    <w:rsid w:val="00F8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5C77"/>
  <w15:chartTrackingRefBased/>
  <w15:docId w15:val="{B42ED6C2-C907-41C2-AFA5-5ABA135F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59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956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7</cp:revision>
  <cp:lastPrinted>2023-11-08T10:00:00Z</cp:lastPrinted>
  <dcterms:created xsi:type="dcterms:W3CDTF">2023-11-08T08:48:00Z</dcterms:created>
  <dcterms:modified xsi:type="dcterms:W3CDTF">2023-11-13T06:07:00Z</dcterms:modified>
</cp:coreProperties>
</file>