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1AE9" w14:textId="4A2E44D5" w:rsidR="00027628" w:rsidRDefault="0004145F" w:rsidP="00027628">
      <w:pPr>
        <w:tabs>
          <w:tab w:val="left" w:pos="3293"/>
          <w:tab w:val="left" w:pos="4002"/>
          <w:tab w:val="left" w:pos="4709"/>
          <w:tab w:val="left" w:pos="5417"/>
          <w:tab w:val="left" w:pos="6126"/>
          <w:tab w:val="left" w:pos="6834"/>
        </w:tabs>
        <w:spacing w:before="25" w:line="240" w:lineRule="atLeast"/>
        <w:ind w:left="2880" w:right="-40" w:firstLine="3998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bookmarkStart w:id="0" w:name="_Hlk190792526"/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Мировом</w:t>
      </w:r>
      <w:r w:rsidRPr="00BF12EF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с</w:t>
      </w:r>
      <w:r w:rsidRPr="00BF12EF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>дье с</w:t>
      </w:r>
      <w:r w:rsidRPr="00BF12EF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дебного </w:t>
      </w:r>
      <w:r w:rsidRPr="00BF12EF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частка № </w:t>
      </w:r>
      <w:r w:rsidR="00B458B0">
        <w:rPr>
          <w:rFonts w:asciiTheme="majorHAnsi" w:hAnsiTheme="majorHAnsi" w:cstheme="majorHAnsi"/>
          <w:color w:val="000000"/>
          <w:sz w:val="24"/>
          <w:szCs w:val="24"/>
          <w:lang w:val="ru-RU"/>
        </w:rPr>
        <w:t>1</w:t>
      </w:r>
      <w:r w:rsidR="000374C3">
        <w:rPr>
          <w:rFonts w:asciiTheme="majorHAnsi" w:hAnsiTheme="majorHAnsi" w:cstheme="majorHAnsi"/>
          <w:color w:val="000000"/>
          <w:sz w:val="24"/>
          <w:szCs w:val="24"/>
          <w:lang w:val="ru-RU"/>
        </w:rPr>
        <w:t>8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                                          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B458B0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Камышинского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>с</w:t>
      </w:r>
      <w:r w:rsidRPr="00BF12EF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дебного района                                      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 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1E07D8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Волгоградской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области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            </w:t>
      </w:r>
      <w:bookmarkEnd w:id="0"/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                           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B03283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Адрес: </w:t>
      </w:r>
      <w:r w:rsidR="00794F08">
        <w:rPr>
          <w:rFonts w:asciiTheme="majorHAnsi" w:hAnsiTheme="majorHAnsi" w:cstheme="majorHAnsi"/>
          <w:color w:val="000000"/>
          <w:sz w:val="24"/>
          <w:szCs w:val="24"/>
          <w:lang w:val="ru-RU"/>
        </w:rPr>
        <w:t>403870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, </w:t>
      </w:r>
      <w:r w:rsidR="00794F08">
        <w:rPr>
          <w:rFonts w:asciiTheme="majorHAnsi" w:hAnsiTheme="majorHAnsi" w:cstheme="majorHAnsi"/>
          <w:color w:val="000000"/>
          <w:sz w:val="24"/>
          <w:szCs w:val="24"/>
          <w:lang w:val="ru-RU"/>
        </w:rPr>
        <w:t>Волгоградская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область,                                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город </w:t>
      </w:r>
      <w:r w:rsidR="004B6AF8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Камышин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, </w:t>
      </w:r>
      <w:r w:rsidRPr="00BF12EF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л. </w:t>
      </w:r>
      <w:r w:rsidR="00112537">
        <w:rPr>
          <w:rFonts w:asciiTheme="majorHAnsi" w:hAnsiTheme="majorHAnsi" w:cstheme="majorHAnsi"/>
          <w:color w:val="000000"/>
          <w:sz w:val="24"/>
          <w:szCs w:val="24"/>
          <w:lang w:val="ru-RU"/>
        </w:rPr>
        <w:t>Леонова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>, д. 1</w:t>
      </w:r>
      <w:r w:rsidR="00112537">
        <w:rPr>
          <w:rFonts w:asciiTheme="majorHAnsi" w:hAnsiTheme="majorHAnsi" w:cstheme="majorHAnsi"/>
          <w:color w:val="000000"/>
          <w:sz w:val="24"/>
          <w:szCs w:val="24"/>
          <w:lang w:val="ru-RU"/>
        </w:rPr>
        <w:t>9 А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                                     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от Пономарева Юрия Викторовича                                      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            </w:t>
      </w:r>
      <w:r w:rsidRPr="00375B7C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Адрес: </w:t>
      </w:r>
    </w:p>
    <w:p w14:paraId="171B696C" w14:textId="6C1388BA" w:rsidR="000C03C5" w:rsidRPr="00BF12EF" w:rsidRDefault="0032775B" w:rsidP="00027628">
      <w:pPr>
        <w:tabs>
          <w:tab w:val="left" w:pos="3293"/>
          <w:tab w:val="left" w:pos="4002"/>
          <w:tab w:val="left" w:pos="4709"/>
          <w:tab w:val="left" w:pos="5417"/>
          <w:tab w:val="left" w:pos="6126"/>
          <w:tab w:val="left" w:pos="6834"/>
        </w:tabs>
        <w:spacing w:before="25" w:line="240" w:lineRule="atLeast"/>
        <w:ind w:left="2880" w:right="-40" w:firstLine="3998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>Телефон</w:t>
      </w:r>
      <w:r w:rsidR="000E0761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: </w:t>
      </w:r>
    </w:p>
    <w:p w14:paraId="406EA871" w14:textId="69B70BA2" w:rsidR="00FF31FA" w:rsidRPr="00BF12EF" w:rsidRDefault="003F779D" w:rsidP="00BF12EF">
      <w:pPr>
        <w:tabs>
          <w:tab w:val="left" w:pos="3293"/>
          <w:tab w:val="left" w:pos="4002"/>
          <w:tab w:val="left" w:pos="4709"/>
          <w:tab w:val="left" w:pos="5417"/>
          <w:tab w:val="left" w:pos="6126"/>
          <w:tab w:val="left" w:pos="6834"/>
        </w:tabs>
        <w:spacing w:before="25" w:line="240" w:lineRule="atLeast"/>
        <w:ind w:left="459" w:right="-40" w:firstLine="6419"/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</w:pPr>
      <w:hyperlink r:id="rId6" w:history="1">
        <w:r w:rsidR="00A67445" w:rsidRPr="00BF12EF">
          <w:rPr>
            <w:rStyle w:val="a6"/>
            <w:rFonts w:asciiTheme="majorHAnsi" w:hAnsiTheme="majorHAnsi" w:cstheme="majorHAnsi"/>
            <w:sz w:val="24"/>
            <w:szCs w:val="24"/>
          </w:rPr>
          <w:t>yuripon</w:t>
        </w:r>
        <w:r w:rsidR="00A67445" w:rsidRPr="00BF12EF">
          <w:rPr>
            <w:rStyle w:val="a6"/>
            <w:rFonts w:asciiTheme="majorHAnsi" w:hAnsiTheme="majorHAnsi" w:cstheme="majorHAnsi"/>
            <w:sz w:val="24"/>
            <w:szCs w:val="24"/>
            <w:lang w:val="ru-RU"/>
          </w:rPr>
          <w:t>@</w:t>
        </w:r>
        <w:r w:rsidR="00A67445" w:rsidRPr="00BF12EF">
          <w:rPr>
            <w:rStyle w:val="a6"/>
            <w:rFonts w:asciiTheme="majorHAnsi" w:hAnsiTheme="majorHAnsi" w:cstheme="majorHAnsi"/>
            <w:sz w:val="24"/>
            <w:szCs w:val="24"/>
          </w:rPr>
          <w:t>mail</w:t>
        </w:r>
        <w:r w:rsidR="00A67445" w:rsidRPr="00BF12EF">
          <w:rPr>
            <w:rStyle w:val="a6"/>
            <w:rFonts w:asciiTheme="majorHAnsi" w:hAnsiTheme="majorHAnsi" w:cstheme="majorHAnsi"/>
            <w:sz w:val="24"/>
            <w:szCs w:val="24"/>
            <w:lang w:val="ru-RU"/>
          </w:rPr>
          <w:t>.</w:t>
        </w:r>
        <w:proofErr w:type="spellStart"/>
        <w:r w:rsidR="00A67445" w:rsidRPr="00BF12EF">
          <w:rPr>
            <w:rStyle w:val="a6"/>
            <w:rFonts w:asciiTheme="majorHAnsi" w:hAnsiTheme="majorHAnsi" w:cstheme="majorHAnsi"/>
            <w:sz w:val="24"/>
            <w:szCs w:val="24"/>
          </w:rPr>
          <w:t>ru</w:t>
        </w:r>
        <w:proofErr w:type="spellEnd"/>
      </w:hyperlink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  <w:t xml:space="preserve"> </w:t>
      </w:r>
      <w:r w:rsidR="0004145F" w:rsidRPr="00BF12EF">
        <w:rPr>
          <w:rFonts w:asciiTheme="majorHAnsi" w:hAnsiTheme="majorHAnsi" w:cstheme="majorHAnsi"/>
          <w:color w:val="000000"/>
          <w:sz w:val="24"/>
          <w:szCs w:val="24"/>
          <w:lang w:val="ru-RU"/>
        </w:rPr>
        <w:tab/>
      </w:r>
    </w:p>
    <w:p w14:paraId="782B0C8B" w14:textId="394B128A" w:rsidR="006170CF" w:rsidRPr="00BF12EF" w:rsidRDefault="00F25B04" w:rsidP="007C09A2">
      <w:pPr>
        <w:spacing w:line="265" w:lineRule="exact"/>
        <w:ind w:left="426" w:firstLine="425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Жалоба</w:t>
      </w:r>
    </w:p>
    <w:p w14:paraId="34309830" w14:textId="474B3078" w:rsidR="007C09A2" w:rsidRPr="00BF12EF" w:rsidRDefault="007C09A2" w:rsidP="007C09A2">
      <w:pPr>
        <w:spacing w:line="265" w:lineRule="exact"/>
        <w:ind w:left="426" w:firstLine="425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</w:pPr>
    </w:p>
    <w:p w14:paraId="5DBAAE45" w14:textId="39E2F6A8" w:rsidR="0013346B" w:rsidRPr="00095657" w:rsidRDefault="007C09A2" w:rsidP="003D42EF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Заочным решением </w:t>
      </w:r>
      <w:r w:rsidR="00110E8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м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ировым с</w:t>
      </w:r>
      <w:r w:rsidRPr="00095657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дьей с</w:t>
      </w:r>
      <w:r w:rsidRPr="00095657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дебного </w:t>
      </w:r>
      <w:r w:rsidRPr="00095657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частка № </w:t>
      </w:r>
      <w:r w:rsidR="000A343B">
        <w:rPr>
          <w:rFonts w:asciiTheme="majorHAnsi" w:hAnsiTheme="majorHAnsi" w:cstheme="majorHAnsi"/>
          <w:color w:val="000000"/>
          <w:sz w:val="24"/>
          <w:szCs w:val="24"/>
          <w:lang w:val="ru-RU"/>
        </w:rPr>
        <w:t>16 Камышин</w:t>
      </w:r>
      <w:r w:rsidRPr="00095657">
        <w:rPr>
          <w:rFonts w:asciiTheme="majorHAnsi" w:hAnsiTheme="majorHAnsi" w:cstheme="majorHAnsi"/>
          <w:color w:val="000000"/>
          <w:sz w:val="24"/>
          <w:szCs w:val="24"/>
        </w:rPr>
        <w:t>c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кого с</w:t>
      </w:r>
      <w:r w:rsidRPr="00095657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дебного района </w:t>
      </w:r>
      <w:r w:rsidR="002D5796">
        <w:rPr>
          <w:rFonts w:asciiTheme="majorHAnsi" w:hAnsiTheme="majorHAnsi" w:cstheme="majorHAnsi"/>
          <w:color w:val="000000"/>
          <w:sz w:val="24"/>
          <w:szCs w:val="24"/>
          <w:lang w:val="ru-RU"/>
        </w:rPr>
        <w:t>Волгоградс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кой области от </w:t>
      </w:r>
      <w:r w:rsidR="00E940A9">
        <w:rPr>
          <w:rFonts w:asciiTheme="majorHAnsi" w:hAnsiTheme="majorHAnsi" w:cstheme="majorHAnsi"/>
          <w:color w:val="000000"/>
          <w:sz w:val="24"/>
          <w:szCs w:val="24"/>
          <w:lang w:val="ru-RU"/>
        </w:rPr>
        <w:t>1</w:t>
      </w:r>
      <w:r w:rsidR="002D5796">
        <w:rPr>
          <w:rFonts w:asciiTheme="majorHAnsi" w:hAnsiTheme="majorHAnsi" w:cstheme="majorHAnsi"/>
          <w:color w:val="000000"/>
          <w:sz w:val="24"/>
          <w:szCs w:val="24"/>
          <w:lang w:val="ru-RU"/>
        </w:rPr>
        <w:t>5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2D5796">
        <w:rPr>
          <w:rFonts w:asciiTheme="majorHAnsi" w:hAnsiTheme="majorHAnsi" w:cstheme="majorHAnsi"/>
          <w:color w:val="000000"/>
          <w:sz w:val="24"/>
          <w:szCs w:val="24"/>
          <w:lang w:val="ru-RU"/>
        </w:rPr>
        <w:t>11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.2024 года удовлетворены исковые требования </w:t>
      </w:r>
      <w:r w:rsidR="007B6132" w:rsidRPr="00095657">
        <w:rPr>
          <w:rFonts w:ascii="Times New Roman" w:hAnsi="Times New Roman" w:cs="Times New Roman"/>
          <w:sz w:val="24"/>
          <w:szCs w:val="24"/>
          <w:lang w:val="ru-RU"/>
        </w:rPr>
        <w:t xml:space="preserve">ООО </w:t>
      </w:r>
      <w:r w:rsidR="002D5796">
        <w:rPr>
          <w:rFonts w:ascii="Times New Roman" w:hAnsi="Times New Roman" w:cs="Times New Roman"/>
          <w:sz w:val="24"/>
          <w:szCs w:val="24"/>
          <w:lang w:val="ru-RU"/>
        </w:rPr>
        <w:t>ПКО</w:t>
      </w:r>
      <w:r w:rsidR="00E555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4C23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445236">
        <w:rPr>
          <w:rFonts w:ascii="Times New Roman" w:hAnsi="Times New Roman" w:cs="Times New Roman"/>
          <w:sz w:val="24"/>
          <w:szCs w:val="24"/>
          <w:lang w:val="ru-RU"/>
        </w:rPr>
        <w:t>Ключ</w:t>
      </w:r>
      <w:r w:rsidR="007B6132" w:rsidRPr="000956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ко мне, Пономареву Юрию Викторовичу</w:t>
      </w:r>
      <w:r w:rsidR="00110E8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,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о взыскании задолженности по договору </w:t>
      </w:r>
      <w:r w:rsidR="006D0763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микро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займа</w:t>
      </w:r>
      <w:r w:rsidR="00D5460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от </w:t>
      </w:r>
      <w:r w:rsidR="00445236">
        <w:rPr>
          <w:rFonts w:asciiTheme="majorHAnsi" w:hAnsiTheme="majorHAnsi" w:cstheme="majorHAnsi"/>
          <w:color w:val="000000"/>
          <w:sz w:val="24"/>
          <w:szCs w:val="24"/>
          <w:lang w:val="ru-RU"/>
        </w:rPr>
        <w:t>19</w:t>
      </w:r>
      <w:r w:rsidR="00D54604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445236">
        <w:rPr>
          <w:rFonts w:asciiTheme="majorHAnsi" w:hAnsiTheme="majorHAnsi" w:cstheme="majorHAnsi"/>
          <w:color w:val="000000"/>
          <w:sz w:val="24"/>
          <w:szCs w:val="24"/>
          <w:lang w:val="ru-RU"/>
        </w:rPr>
        <w:t>05</w:t>
      </w:r>
      <w:r w:rsidR="00D54604">
        <w:rPr>
          <w:rFonts w:asciiTheme="majorHAnsi" w:hAnsiTheme="majorHAnsi" w:cstheme="majorHAnsi"/>
          <w:color w:val="000000"/>
          <w:sz w:val="24"/>
          <w:szCs w:val="24"/>
          <w:lang w:val="ru-RU"/>
        </w:rPr>
        <w:t>.202</w:t>
      </w:r>
      <w:r w:rsidR="000A7ED0">
        <w:rPr>
          <w:rFonts w:asciiTheme="majorHAnsi" w:hAnsiTheme="majorHAnsi" w:cstheme="majorHAnsi"/>
          <w:color w:val="000000"/>
          <w:sz w:val="24"/>
          <w:szCs w:val="24"/>
          <w:lang w:val="ru-RU"/>
        </w:rPr>
        <w:t>3</w:t>
      </w:r>
      <w:r w:rsidR="00D5460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года</w:t>
      </w:r>
      <w:r w:rsidR="00A5597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="00F123C6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№ </w:t>
      </w:r>
      <w:r w:rsidR="000A7ED0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02Ф23-0064083 </w:t>
      </w:r>
      <w:r w:rsidR="00714E62">
        <w:rPr>
          <w:rFonts w:asciiTheme="majorHAnsi" w:hAnsiTheme="majorHAnsi" w:cstheme="majorHAnsi"/>
          <w:color w:val="000000"/>
          <w:sz w:val="24"/>
          <w:szCs w:val="24"/>
          <w:lang w:val="ru-RU"/>
        </w:rPr>
        <w:t>за период</w:t>
      </w:r>
      <w:r w:rsidR="00162DA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с </w:t>
      </w:r>
      <w:r w:rsidR="00145089">
        <w:rPr>
          <w:rFonts w:asciiTheme="majorHAnsi" w:hAnsiTheme="majorHAnsi" w:cstheme="majorHAnsi"/>
          <w:color w:val="000000"/>
          <w:sz w:val="24"/>
          <w:szCs w:val="24"/>
          <w:lang w:val="ru-RU"/>
        </w:rPr>
        <w:t>19</w:t>
      </w:r>
      <w:r w:rsidR="00162DA4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145089">
        <w:rPr>
          <w:rFonts w:asciiTheme="majorHAnsi" w:hAnsiTheme="majorHAnsi" w:cstheme="majorHAnsi"/>
          <w:color w:val="000000"/>
          <w:sz w:val="24"/>
          <w:szCs w:val="24"/>
          <w:lang w:val="ru-RU"/>
        </w:rPr>
        <w:t>05</w:t>
      </w:r>
      <w:r w:rsidR="00162DA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.2023 по </w:t>
      </w:r>
      <w:r w:rsidR="00957E2D">
        <w:rPr>
          <w:rFonts w:asciiTheme="majorHAnsi" w:hAnsiTheme="majorHAnsi" w:cstheme="majorHAnsi"/>
          <w:color w:val="000000"/>
          <w:sz w:val="24"/>
          <w:szCs w:val="24"/>
          <w:lang w:val="ru-RU"/>
        </w:rPr>
        <w:t>19.12</w:t>
      </w:r>
      <w:r w:rsidR="00220C6F">
        <w:rPr>
          <w:rFonts w:asciiTheme="majorHAnsi" w:hAnsiTheme="majorHAnsi" w:cstheme="majorHAnsi"/>
          <w:color w:val="000000"/>
          <w:sz w:val="24"/>
          <w:szCs w:val="24"/>
          <w:lang w:val="ru-RU"/>
        </w:rPr>
        <w:t>.202</w:t>
      </w:r>
      <w:r w:rsidR="00957E2D">
        <w:rPr>
          <w:rFonts w:asciiTheme="majorHAnsi" w:hAnsiTheme="majorHAnsi" w:cstheme="majorHAnsi"/>
          <w:color w:val="000000"/>
          <w:sz w:val="24"/>
          <w:szCs w:val="24"/>
          <w:lang w:val="ru-RU"/>
        </w:rPr>
        <w:t>3</w:t>
      </w:r>
      <w:r w:rsidR="00220C6F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года</w:t>
      </w:r>
      <w:r w:rsidR="009C30E0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в размере 23481,</w:t>
      </w:r>
      <w:r w:rsidR="00052BBC">
        <w:rPr>
          <w:rFonts w:asciiTheme="majorHAnsi" w:hAnsiTheme="majorHAnsi" w:cstheme="majorHAnsi"/>
          <w:color w:val="000000"/>
          <w:sz w:val="24"/>
          <w:szCs w:val="24"/>
          <w:lang w:val="ru-RU"/>
        </w:rPr>
        <w:t>20 руб.,</w:t>
      </w:r>
      <w:r w:rsidR="003F4336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расходы по оплате юридических услуг в размере</w:t>
      </w:r>
      <w:r w:rsidR="00795BC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3000 руб.,</w:t>
      </w:r>
      <w:r w:rsidR="00800FA3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государственной пошлины в размере 4000 руб</w:t>
      </w:r>
      <w:r w:rsidR="00F06623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F25B0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Общая сумма – </w:t>
      </w:r>
      <w:r w:rsidR="00F25B04" w:rsidRPr="00F25B04"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30481,20</w:t>
      </w:r>
      <w:r w:rsidR="00F25B0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руб.</w:t>
      </w:r>
    </w:p>
    <w:p w14:paraId="02FCABF9" w14:textId="3A3CFB7D" w:rsidR="007C09A2" w:rsidRDefault="007C09A2" w:rsidP="007C09A2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С </w:t>
      </w:r>
      <w:r w:rsidR="00D67C6B">
        <w:rPr>
          <w:rFonts w:asciiTheme="majorHAnsi" w:hAnsiTheme="majorHAnsi" w:cstheme="majorHAnsi"/>
          <w:color w:val="000000"/>
          <w:sz w:val="24"/>
          <w:szCs w:val="24"/>
          <w:lang w:val="ru-RU"/>
        </w:rPr>
        <w:t>данным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решением </w:t>
      </w:r>
      <w:r w:rsidR="00D67C6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суда </w:t>
      </w:r>
      <w:r w:rsidR="001A1A2E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я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не согласен по следующим основаниям:</w:t>
      </w:r>
    </w:p>
    <w:p w14:paraId="4ED262EB" w14:textId="77E2D2BE" w:rsidR="0060429E" w:rsidRDefault="0060429E" w:rsidP="0060429E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18.06.24 вынесен судебный приказ </w:t>
      </w:r>
      <w:r w:rsidR="00196FB1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№ 2-18-1665/2024 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о взыскании с меня задолженности по 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договору 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микрозайм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а № 02Ф23-0064083 от 19.05.2023 года</w:t>
      </w:r>
      <w:r w:rsidR="00F25B0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за период с 19.05.2023 по 19.12.2023 года в размере 9400 руб. – основной долг, 14081,20 руб. – проценты, а также расхода по уплате государственной пошлины 452,22 руб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F25B0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Общая сумма – </w:t>
      </w:r>
      <w:r w:rsidR="00F25B04" w:rsidRPr="00F25B04"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23933,42</w:t>
      </w:r>
      <w:r w:rsidR="00F25B04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руб.</w:t>
      </w:r>
    </w:p>
    <w:p w14:paraId="6AEAE46F" w14:textId="64923612" w:rsidR="0060429E" w:rsidRDefault="0060429E" w:rsidP="0060429E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09.09.24 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судебный 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>приказ отменён.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Копию </w:t>
      </w:r>
      <w:r w:rsidR="00196FB1">
        <w:rPr>
          <w:rFonts w:asciiTheme="majorHAnsi" w:hAnsiTheme="majorHAnsi" w:cstheme="majorHAnsi"/>
          <w:color w:val="000000"/>
          <w:sz w:val="24"/>
          <w:szCs w:val="24"/>
          <w:lang w:val="ru-RU"/>
        </w:rPr>
        <w:t>определения об отмене судебного приказа № 2-18-1665/2024 я не получал.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</w:p>
    <w:p w14:paraId="5750B7A3" w14:textId="121A76D6" w:rsidR="00196FB1" w:rsidRPr="004B00EC" w:rsidRDefault="0060429E" w:rsidP="0060429E">
      <w:pPr>
        <w:spacing w:line="265" w:lineRule="exact"/>
        <w:ind w:left="426" w:firstLine="425"/>
        <w:jc w:val="both"/>
        <w:rPr>
          <w:rFonts w:asciiTheme="majorHAnsi" w:hAnsiTheme="majorHAnsi" w:cstheme="majorHAnsi"/>
          <w:i/>
          <w:iCs/>
          <w:color w:val="000000"/>
          <w:sz w:val="24"/>
          <w:szCs w:val="24"/>
          <w:lang w:val="ru-RU"/>
        </w:rPr>
      </w:pP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03.09.24 с моего счёта в АО 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>«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>Т-банк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>»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начали списывать в счёт погашения задолженности по исполнительному документу денежные средства. </w:t>
      </w:r>
      <w:r w:rsidR="00D67C6B"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Исполнительный документ поступил в банк 03.09.2024 года. </w:t>
      </w:r>
      <w:r w:rsidR="00196FB1" w:rsidRPr="004B00EC">
        <w:rPr>
          <w:rFonts w:asciiTheme="majorHAnsi" w:hAnsiTheme="majorHAnsi" w:cstheme="majorHAnsi"/>
          <w:i/>
          <w:iCs/>
          <w:color w:val="000000"/>
          <w:sz w:val="24"/>
          <w:szCs w:val="24"/>
          <w:lang w:val="ru-RU"/>
        </w:rPr>
        <w:t>Копию определения об отмене судебного приказа № 2-18-1665/2024 от 18.06.2024 года банк также не получал.</w:t>
      </w:r>
    </w:p>
    <w:p w14:paraId="307BE15C" w14:textId="40D29720" w:rsidR="006E791D" w:rsidRPr="004B00EC" w:rsidRDefault="0060429E" w:rsidP="006E791D">
      <w:pPr>
        <w:spacing w:line="265" w:lineRule="exact"/>
        <w:ind w:left="426" w:firstLine="425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</w:pPr>
      <w:r w:rsidRP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>15.11.24 долг полностью погашен с моего банковского счёта</w:t>
      </w:r>
      <w:r w:rsidR="006E791D" w:rsidRP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(платежные поручения прилагаются)</w:t>
      </w:r>
      <w:r w:rsidRP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. </w:t>
      </w:r>
      <w:r w:rsidR="00EA6E35" w:rsidRP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>В пользу взыскателя была списана сумма</w:t>
      </w:r>
      <w:r w:rsidR="00EA6E35"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 xml:space="preserve"> 23933,42 руб.</w:t>
      </w:r>
    </w:p>
    <w:p w14:paraId="70297664" w14:textId="61393569" w:rsidR="00095657" w:rsidRDefault="0060429E" w:rsidP="006E791D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>15.11.24 года выносится заочное решение о взыскании с меня задолженности по этому же договору микрозайма</w:t>
      </w:r>
      <w:r w:rsid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. Копия заочного</w:t>
      </w:r>
      <w:r w:rsidR="006E791D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решения</w:t>
      </w:r>
      <w:r w:rsidR="006E791D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(</w:t>
      </w:r>
      <w:r w:rsid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резолютивная </w:t>
      </w:r>
      <w:r w:rsidR="006E791D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часть) от </w:t>
      </w:r>
      <w:r w:rsid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15</w:t>
      </w:r>
      <w:r w:rsidR="006E791D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11</w:t>
      </w:r>
      <w:r w:rsidR="006E791D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.2024 года по делу № 2-</w:t>
      </w:r>
      <w:r w:rsid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18-3133</w:t>
      </w:r>
      <w:r w:rsidR="006E791D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/2024 получена мною </w:t>
      </w:r>
      <w:r w:rsid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14.01.2025 года </w:t>
      </w:r>
      <w:r w:rsidR="006E791D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заказным письмом с присвоенным трек-номером </w:t>
      </w:r>
      <w:r w:rsid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80103304064665 в почтовом отделении 636780 в городе Стрежевой Томской области. </w:t>
      </w:r>
      <w:r w:rsidR="00095657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Я не присутствовал на судебном заседании </w:t>
      </w:r>
      <w:r w:rsidR="00115E6A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1</w:t>
      </w:r>
      <w:r w:rsidR="002F1C83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5</w:t>
      </w:r>
      <w:r w:rsidR="00095657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2F1C83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11</w:t>
      </w:r>
      <w:r w:rsidR="00095657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.2024 года, так как находился в это время в городе </w:t>
      </w:r>
      <w:r w:rsidR="002C6D50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Стрежевой </w:t>
      </w:r>
      <w:r w:rsidR="00B16EEF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Томской </w:t>
      </w:r>
      <w:r w:rsidR="00095657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области</w:t>
      </w:r>
      <w:r w:rsidR="00B17466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по месту постоянной регистрации.</w:t>
      </w:r>
    </w:p>
    <w:p w14:paraId="6AC2F3D4" w14:textId="10B34CE1" w:rsidR="006E791D" w:rsidRDefault="006E791D" w:rsidP="006E791D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15.01.2025 года м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ировому судье судебного участка № 18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Камышинского судебного района Волгоградской област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и мною подано заявление о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б </w:t>
      </w:r>
      <w:r w:rsidRPr="006E791D"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отмене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заочного решения суда с ходатайством о восстановлении пропущенного срока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</w:p>
    <w:p w14:paraId="4999069D" w14:textId="194BCAB6" w:rsidR="00722F0F" w:rsidRDefault="00722F0F" w:rsidP="006E791D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15.01.2025 года м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иров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ы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м судье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й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судебного участка № 18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>Камышинского судебного района Волгоградской област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и выносится определение: оставить моё заявление о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б </w:t>
      </w:r>
      <w:r w:rsidRPr="006E791D"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отмене</w:t>
      </w:r>
      <w:r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заочного решения суда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без движения</w:t>
      </w:r>
      <w:r w:rsidR="00E91EDA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, 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с</w:t>
      </w:r>
      <w:r w:rsidR="00E91EDA">
        <w:rPr>
          <w:rFonts w:asciiTheme="majorHAnsi" w:hAnsiTheme="majorHAnsi" w:cstheme="majorHAnsi"/>
          <w:color w:val="000000"/>
          <w:sz w:val="24"/>
          <w:szCs w:val="24"/>
          <w:lang w:val="ru-RU"/>
        </w:rPr>
        <w:t>с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ылаясь на пп.12 п.1 ст.333.19 НК РФ</w:t>
      </w:r>
      <w:r w:rsidR="004762BF">
        <w:rPr>
          <w:rFonts w:asciiTheme="majorHAnsi" w:hAnsiTheme="majorHAnsi" w:cstheme="majorHAnsi"/>
          <w:color w:val="000000"/>
          <w:sz w:val="24"/>
          <w:szCs w:val="24"/>
          <w:lang w:val="ru-RU"/>
        </w:rPr>
        <w:t>, и предлагается предоставить документ, подтверждающий уплату государственной пошлины в размере 1500 рублей.</w:t>
      </w:r>
      <w:r w:rsidR="00E91EDA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Мировой судья не принимает во внимание тот факт, что 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в </w:t>
      </w:r>
      <w:r w:rsidR="00E91EDA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ФЗ от 08.08.2024 года № 259-ФЗ внесены изменения в ст.333.19 НК РФ, и введена оплата государственной пошлины при подаче заявления о </w:t>
      </w:r>
      <w:r w:rsidR="00E91EDA" w:rsidRPr="00E91EDA"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пересмотре</w:t>
      </w:r>
      <w:r w:rsidR="00E91EDA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заочного решения судом, вынесшим это решение, в размере 1500 рублей (пп.12 п.1 ст.333.19 НК РФ).</w:t>
      </w:r>
    </w:p>
    <w:p w14:paraId="762C018F" w14:textId="5DEE149C" w:rsidR="004762BF" w:rsidRDefault="004762BF" w:rsidP="006E791D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18.02.2025 года </w:t>
      </w:r>
      <w:r w:rsidR="004B00EC">
        <w:rPr>
          <w:rFonts w:asciiTheme="majorHAnsi" w:hAnsiTheme="majorHAnsi" w:cstheme="majorHAnsi"/>
          <w:color w:val="000000"/>
          <w:sz w:val="24"/>
          <w:szCs w:val="24"/>
          <w:lang w:val="ru-RU"/>
        </w:rPr>
        <w:t>мною подано заявление о</w:t>
      </w:r>
      <w:r w:rsidR="004B00EC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б </w:t>
      </w:r>
      <w:r w:rsidR="004B00EC" w:rsidRPr="006E791D"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отмене</w:t>
      </w:r>
      <w:r w:rsidR="004B00EC" w:rsidRPr="006E791D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заочного решения суда с ходатайством о восстановлении пропущенного срока</w:t>
      </w:r>
      <w:r w:rsidR="004B00EC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EC1C02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На сегодняшний день </w:t>
      </w:r>
      <w:r w:rsidR="00EA6E35" w:rsidRPr="00EA6E35">
        <w:rPr>
          <w:rFonts w:asciiTheme="majorHAnsi" w:hAnsiTheme="majorHAnsi" w:cstheme="majorHAnsi"/>
          <w:color w:val="000000"/>
          <w:sz w:val="24"/>
          <w:szCs w:val="24"/>
          <w:highlight w:val="yellow"/>
          <w:lang w:val="ru-RU"/>
        </w:rPr>
        <w:t>(19.03.2025г.)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копии определения по моему заявлению я не получал.</w:t>
      </w:r>
    </w:p>
    <w:p w14:paraId="3929D8DE" w14:textId="451BA4A7" w:rsidR="00C1009D" w:rsidRPr="00C1009D" w:rsidRDefault="00C1009D" w:rsidP="006E791D">
      <w:p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19.03.2025 года в 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АО 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«</w:t>
      </w:r>
      <w:r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>Т-банк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>»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поступил документ – постановление № 2-18-3133/2024, на основании которого арестован мой счёт на сумму </w:t>
      </w:r>
      <w:r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27481,20</w:t>
      </w:r>
      <w:r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руб.</w:t>
      </w:r>
    </w:p>
    <w:p w14:paraId="16311E13" w14:textId="33D64F95" w:rsidR="00D67C6B" w:rsidRDefault="007C09A2" w:rsidP="00C1009D">
      <w:pPr>
        <w:spacing w:line="265" w:lineRule="exact"/>
        <w:ind w:firstLine="851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</w:pPr>
      <w:r w:rsidRPr="005E11EC">
        <w:rPr>
          <w:rFonts w:asciiTheme="majorHAnsi" w:hAnsiTheme="majorHAnsi" w:cstheme="majorHAnsi"/>
          <w:color w:val="000000"/>
          <w:sz w:val="24"/>
          <w:szCs w:val="24"/>
          <w:lang w:val="ru-RU"/>
        </w:rPr>
        <w:t>В соответствии с вышеизложенным и руководствуясь</w:t>
      </w:r>
      <w:r w:rsidR="00E107C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статьями </w:t>
      </w:r>
      <w:r w:rsidRPr="005E11EC">
        <w:rPr>
          <w:rFonts w:asciiTheme="majorHAnsi" w:hAnsiTheme="majorHAnsi" w:cstheme="majorHAnsi"/>
          <w:color w:val="000000"/>
          <w:sz w:val="24"/>
          <w:szCs w:val="24"/>
          <w:lang w:val="ru-RU"/>
        </w:rPr>
        <w:t>Гражданского процессуального кодекса Российской Федерации,</w:t>
      </w:r>
    </w:p>
    <w:p w14:paraId="200F9809" w14:textId="4E1EFF33" w:rsidR="007C09A2" w:rsidRDefault="007C09A2" w:rsidP="002A5EAE">
      <w:pPr>
        <w:spacing w:line="265" w:lineRule="exact"/>
        <w:ind w:left="426" w:firstLine="425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</w:pPr>
      <w:r w:rsidRPr="00095657">
        <w:rPr>
          <w:rFonts w:asciiTheme="majorHAnsi" w:hAnsiTheme="majorHAnsi" w:cstheme="majorHAnsi"/>
          <w:b/>
          <w:bCs/>
          <w:color w:val="000000"/>
          <w:sz w:val="24"/>
          <w:szCs w:val="24"/>
          <w:lang w:val="ru-RU"/>
        </w:rPr>
        <w:t>ПРОШУ:</w:t>
      </w:r>
    </w:p>
    <w:p w14:paraId="640E2656" w14:textId="30D978D7" w:rsidR="00B55814" w:rsidRPr="00482BEB" w:rsidRDefault="007C09A2" w:rsidP="00482BEB">
      <w:pPr>
        <w:pStyle w:val="a4"/>
        <w:numPr>
          <w:ilvl w:val="0"/>
          <w:numId w:val="3"/>
        </w:numPr>
        <w:spacing w:line="265" w:lineRule="exact"/>
        <w:ind w:left="426" w:firstLine="425"/>
        <w:jc w:val="both"/>
        <w:rPr>
          <w:rFonts w:asciiTheme="majorHAnsi" w:hAnsiTheme="majorHAnsi" w:cstheme="majorHAnsi"/>
          <w:color w:val="000000"/>
          <w:sz w:val="24"/>
          <w:szCs w:val="24"/>
          <w:lang w:val="ru-RU"/>
        </w:rPr>
      </w:pP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Отменить заочное решение 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мирового с</w:t>
      </w:r>
      <w:r w:rsidR="00FF31FA" w:rsidRPr="00095657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дьи с</w:t>
      </w:r>
      <w:r w:rsidR="00FF31FA" w:rsidRPr="00095657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дебного </w:t>
      </w:r>
      <w:r w:rsidR="00FF31FA" w:rsidRPr="00095657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частка № </w:t>
      </w:r>
      <w:r w:rsidR="00BD1382">
        <w:rPr>
          <w:rFonts w:asciiTheme="majorHAnsi" w:hAnsiTheme="majorHAnsi" w:cstheme="majorHAnsi"/>
          <w:color w:val="000000"/>
          <w:sz w:val="24"/>
          <w:szCs w:val="24"/>
          <w:lang w:val="ru-RU"/>
        </w:rPr>
        <w:t>16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="00F04D2A">
        <w:rPr>
          <w:rFonts w:asciiTheme="majorHAnsi" w:hAnsiTheme="majorHAnsi" w:cstheme="majorHAnsi"/>
          <w:color w:val="000000"/>
          <w:sz w:val="24"/>
          <w:szCs w:val="24"/>
          <w:lang w:val="ru-RU"/>
        </w:rPr>
        <w:t>Камышинского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с</w:t>
      </w:r>
      <w:r w:rsidR="00FF31FA" w:rsidRPr="00095657">
        <w:rPr>
          <w:rFonts w:asciiTheme="majorHAnsi" w:hAnsiTheme="majorHAnsi" w:cstheme="majorHAnsi"/>
          <w:color w:val="000000"/>
          <w:spacing w:val="-5"/>
          <w:sz w:val="24"/>
          <w:szCs w:val="24"/>
          <w:lang w:val="ru-RU"/>
        </w:rPr>
        <w:t>у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дебного района </w:t>
      </w:r>
      <w:r w:rsidR="00F04D2A">
        <w:rPr>
          <w:rFonts w:asciiTheme="majorHAnsi" w:hAnsiTheme="majorHAnsi" w:cstheme="majorHAnsi"/>
          <w:color w:val="000000"/>
          <w:sz w:val="24"/>
          <w:szCs w:val="24"/>
          <w:lang w:val="ru-RU"/>
        </w:rPr>
        <w:t>Волгоградской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области </w:t>
      </w:r>
      <w:r w:rsidR="00301330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в пользу </w:t>
      </w:r>
      <w:r w:rsidR="00095657" w:rsidRPr="00095657">
        <w:rPr>
          <w:rFonts w:ascii="Times New Roman" w:hAnsi="Times New Roman" w:cs="Times New Roman"/>
          <w:sz w:val="24"/>
          <w:szCs w:val="24"/>
          <w:lang w:val="ru-RU"/>
        </w:rPr>
        <w:t>ООО</w:t>
      </w:r>
      <w:r w:rsidR="00CA44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1330">
        <w:rPr>
          <w:rFonts w:ascii="Times New Roman" w:hAnsi="Times New Roman" w:cs="Times New Roman"/>
          <w:sz w:val="24"/>
          <w:szCs w:val="24"/>
          <w:lang w:val="ru-RU"/>
        </w:rPr>
        <w:t>ПКО</w:t>
      </w:r>
      <w:r w:rsidR="00095657" w:rsidRPr="00095657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52348A">
        <w:rPr>
          <w:rFonts w:ascii="Times New Roman" w:hAnsi="Times New Roman" w:cs="Times New Roman"/>
          <w:sz w:val="24"/>
          <w:szCs w:val="24"/>
          <w:lang w:val="ru-RU"/>
        </w:rPr>
        <w:t>Ключ</w:t>
      </w:r>
      <w:r w:rsidR="00095657" w:rsidRPr="000956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от </w:t>
      </w:r>
      <w:r w:rsidR="00CA440E">
        <w:rPr>
          <w:rFonts w:asciiTheme="majorHAnsi" w:hAnsiTheme="majorHAnsi" w:cstheme="majorHAnsi"/>
          <w:color w:val="000000"/>
          <w:sz w:val="24"/>
          <w:szCs w:val="24"/>
          <w:lang w:val="ru-RU"/>
        </w:rPr>
        <w:t>1</w:t>
      </w:r>
      <w:r w:rsidR="0052348A">
        <w:rPr>
          <w:rFonts w:asciiTheme="majorHAnsi" w:hAnsiTheme="majorHAnsi" w:cstheme="majorHAnsi"/>
          <w:color w:val="000000"/>
          <w:sz w:val="24"/>
          <w:szCs w:val="24"/>
          <w:lang w:val="ru-RU"/>
        </w:rPr>
        <w:t>5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52348A">
        <w:rPr>
          <w:rFonts w:asciiTheme="majorHAnsi" w:hAnsiTheme="majorHAnsi" w:cstheme="majorHAnsi"/>
          <w:color w:val="000000"/>
          <w:sz w:val="24"/>
          <w:szCs w:val="24"/>
          <w:lang w:val="ru-RU"/>
        </w:rPr>
        <w:t>11.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2024 года 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по делу 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№ 2-</w:t>
      </w:r>
      <w:r w:rsidR="00D652D8">
        <w:rPr>
          <w:rFonts w:asciiTheme="majorHAnsi" w:hAnsiTheme="majorHAnsi" w:cstheme="majorHAnsi"/>
          <w:color w:val="000000"/>
          <w:sz w:val="24"/>
          <w:szCs w:val="24"/>
          <w:lang w:val="ru-RU"/>
        </w:rPr>
        <w:t>18-3133</w:t>
      </w:r>
      <w:r w:rsidR="00FF31FA"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/2024</w:t>
      </w:r>
      <w:r w:rsidRPr="00095657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Копию определения отправить в </w:t>
      </w:r>
      <w:r w:rsidR="00EA6E35"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АО 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>«</w:t>
      </w:r>
      <w:r w:rsidR="00EA6E35" w:rsidRPr="0060429E">
        <w:rPr>
          <w:rFonts w:asciiTheme="majorHAnsi" w:hAnsiTheme="majorHAnsi" w:cstheme="majorHAnsi"/>
          <w:color w:val="000000"/>
          <w:sz w:val="24"/>
          <w:szCs w:val="24"/>
          <w:lang w:val="ru-RU"/>
        </w:rPr>
        <w:t>Т-банк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>»</w:t>
      </w:r>
      <w:r w:rsidR="00EA6E35">
        <w:rPr>
          <w:rFonts w:asciiTheme="majorHAnsi" w:hAnsiTheme="majorHAnsi" w:cstheme="majorHAnsi"/>
          <w:color w:val="000000"/>
          <w:sz w:val="24"/>
          <w:szCs w:val="24"/>
          <w:lang w:val="ru-RU"/>
        </w:rPr>
        <w:t>.</w:t>
      </w:r>
    </w:p>
    <w:p w14:paraId="4F11F27D" w14:textId="77777777" w:rsidR="00D67C6B" w:rsidRDefault="00D67C6B" w:rsidP="00D67C6B">
      <w:pPr>
        <w:pStyle w:val="a4"/>
        <w:widowControl/>
        <w:spacing w:after="200" w:line="276" w:lineRule="auto"/>
        <w:ind w:left="426" w:firstLine="425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  <w:lang w:val="ru-RU"/>
        </w:rPr>
      </w:pPr>
    </w:p>
    <w:p w14:paraId="127DBFCC" w14:textId="755B6A82" w:rsidR="00584FBC" w:rsidRPr="00095657" w:rsidRDefault="00584FBC" w:rsidP="00D67C6B">
      <w:pPr>
        <w:pStyle w:val="a4"/>
        <w:widowControl/>
        <w:spacing w:after="200" w:line="276" w:lineRule="auto"/>
        <w:ind w:left="426" w:firstLine="425"/>
        <w:contextualSpacing/>
        <w:jc w:val="center"/>
        <w:rPr>
          <w:rFonts w:asciiTheme="majorHAnsi" w:hAnsiTheme="majorHAnsi" w:cstheme="majorHAnsi"/>
          <w:b/>
          <w:bCs/>
          <w:sz w:val="24"/>
          <w:szCs w:val="24"/>
          <w:lang w:val="ru-RU"/>
        </w:rPr>
      </w:pPr>
      <w:r w:rsidRPr="00095657">
        <w:rPr>
          <w:rFonts w:asciiTheme="majorHAnsi" w:hAnsiTheme="majorHAnsi" w:cstheme="majorHAnsi"/>
          <w:b/>
          <w:bCs/>
          <w:sz w:val="24"/>
          <w:szCs w:val="24"/>
          <w:lang w:val="ru-RU"/>
        </w:rPr>
        <w:t>Приложения</w:t>
      </w:r>
      <w:r w:rsidR="00B82E9B" w:rsidRPr="00095657">
        <w:rPr>
          <w:rFonts w:asciiTheme="majorHAnsi" w:hAnsiTheme="majorHAnsi" w:cstheme="majorHAnsi"/>
          <w:b/>
          <w:bCs/>
          <w:sz w:val="24"/>
          <w:szCs w:val="24"/>
          <w:lang w:val="ru-RU"/>
        </w:rPr>
        <w:t>:</w:t>
      </w:r>
    </w:p>
    <w:p w14:paraId="22E8FC0D" w14:textId="4FAF41F3" w:rsidR="00B55814" w:rsidRDefault="00E860B6" w:rsidP="00904915">
      <w:pPr>
        <w:pStyle w:val="a4"/>
        <w:numPr>
          <w:ilvl w:val="0"/>
          <w:numId w:val="1"/>
        </w:numPr>
        <w:spacing w:after="99"/>
        <w:ind w:left="426" w:firstLine="425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lastRenderedPageBreak/>
        <w:t>К</w:t>
      </w:r>
      <w:r w:rsidR="00D92A62" w:rsidRPr="00095657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опия</w:t>
      </w:r>
      <w:r w:rsidR="00AB36BD" w:rsidRPr="00095657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 xml:space="preserve"> </w:t>
      </w:r>
      <w:r w:rsidR="00904915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паспорта.</w:t>
      </w:r>
    </w:p>
    <w:p w14:paraId="4A5D64D4" w14:textId="77777777" w:rsidR="00EC1C02" w:rsidRDefault="00E860B6" w:rsidP="00B55814">
      <w:pPr>
        <w:pStyle w:val="a4"/>
        <w:numPr>
          <w:ilvl w:val="0"/>
          <w:numId w:val="1"/>
        </w:numPr>
        <w:spacing w:after="99"/>
        <w:ind w:left="426" w:firstLine="425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П</w:t>
      </w:r>
      <w:r w:rsidR="000149D4"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>латежные</w:t>
      </w:r>
      <w:r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  <w:t xml:space="preserve"> поручения.</w:t>
      </w:r>
    </w:p>
    <w:p w14:paraId="2D342D98" w14:textId="0744A9FF" w:rsidR="00B55814" w:rsidRPr="00482BEB" w:rsidRDefault="00B55814" w:rsidP="00B55814">
      <w:pPr>
        <w:pStyle w:val="a4"/>
        <w:numPr>
          <w:ilvl w:val="0"/>
          <w:numId w:val="1"/>
        </w:numPr>
        <w:spacing w:after="99"/>
        <w:ind w:left="426" w:firstLine="425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ru-RU"/>
        </w:rPr>
      </w:pPr>
    </w:p>
    <w:p w14:paraId="5259D9B2" w14:textId="707C32D8" w:rsidR="00B55814" w:rsidRPr="004D1E89" w:rsidRDefault="00B55814" w:rsidP="00B55814">
      <w:pPr>
        <w:spacing w:after="99"/>
        <w:jc w:val="both"/>
        <w:rPr>
          <w:rFonts w:asciiTheme="majorHAnsi" w:hAnsiTheme="majorHAnsi" w:cstheme="majorHAnsi"/>
          <w:color w:val="000000" w:themeColor="text1"/>
          <w:sz w:val="24"/>
          <w:szCs w:val="24"/>
          <w:highlight w:val="yellow"/>
          <w:lang w:val="ru-RU"/>
        </w:rPr>
      </w:pPr>
    </w:p>
    <w:p w14:paraId="0094A90A" w14:textId="52850F84" w:rsidR="000C03C5" w:rsidRPr="00BF12EF" w:rsidRDefault="001C2189" w:rsidP="007C09A2">
      <w:pPr>
        <w:spacing w:line="265" w:lineRule="exact"/>
        <w:ind w:left="426" w:firstLine="425"/>
        <w:rPr>
          <w:rFonts w:asciiTheme="majorHAnsi" w:hAnsiTheme="majorHAnsi" w:cstheme="majorHAnsi"/>
          <w:sz w:val="24"/>
          <w:szCs w:val="24"/>
          <w:lang w:val="ru-RU"/>
        </w:rPr>
      </w:pPr>
      <w:r w:rsidRPr="00027628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Подпись: </w:t>
      </w:r>
      <w:r w:rsidR="0004145F" w:rsidRPr="00027628">
        <w:rPr>
          <w:rFonts w:asciiTheme="majorHAnsi" w:hAnsiTheme="majorHAnsi" w:cstheme="majorHAnsi"/>
          <w:color w:val="000000"/>
          <w:sz w:val="24"/>
          <w:szCs w:val="24"/>
          <w:lang w:val="ru-RU"/>
        </w:rPr>
        <w:t>________</w:t>
      </w:r>
      <w:r w:rsidR="0004145F" w:rsidRPr="00027628">
        <w:rPr>
          <w:rFonts w:asciiTheme="majorHAnsi" w:hAnsiTheme="majorHAnsi" w:cstheme="majorHAnsi"/>
          <w:color w:val="000000"/>
          <w:spacing w:val="-3"/>
          <w:sz w:val="24"/>
          <w:szCs w:val="24"/>
          <w:lang w:val="ru-RU"/>
        </w:rPr>
        <w:t>_</w:t>
      </w:r>
      <w:r w:rsidR="0004145F" w:rsidRPr="00027628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_____________ Пономарев Ю.В.  </w:t>
      </w:r>
      <w:r w:rsidR="00584FBC" w:rsidRPr="00027628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            </w:t>
      </w:r>
      <w:r w:rsidR="00904915" w:rsidRPr="00EA6E35">
        <w:rPr>
          <w:rFonts w:asciiTheme="majorHAnsi" w:hAnsiTheme="majorHAnsi" w:cstheme="majorHAnsi"/>
          <w:color w:val="000000"/>
          <w:sz w:val="24"/>
          <w:szCs w:val="24"/>
          <w:highlight w:val="yellow"/>
          <w:lang w:val="ru-RU"/>
        </w:rPr>
        <w:t>1</w:t>
      </w:r>
      <w:r w:rsidR="00EA6E35" w:rsidRPr="00EA6E35">
        <w:rPr>
          <w:rFonts w:asciiTheme="majorHAnsi" w:hAnsiTheme="majorHAnsi" w:cstheme="majorHAnsi"/>
          <w:color w:val="000000"/>
          <w:sz w:val="24"/>
          <w:szCs w:val="24"/>
          <w:highlight w:val="yellow"/>
          <w:lang w:val="ru-RU"/>
        </w:rPr>
        <w:t>9</w:t>
      </w:r>
      <w:r w:rsidR="00904915" w:rsidRPr="00EA6E35">
        <w:rPr>
          <w:rFonts w:asciiTheme="majorHAnsi" w:hAnsiTheme="majorHAnsi" w:cstheme="majorHAnsi"/>
          <w:color w:val="000000"/>
          <w:sz w:val="24"/>
          <w:szCs w:val="24"/>
          <w:highlight w:val="yellow"/>
          <w:lang w:val="ru-RU"/>
        </w:rPr>
        <w:t>.0</w:t>
      </w:r>
      <w:r w:rsidR="00EA6E35" w:rsidRPr="00EA6E35">
        <w:rPr>
          <w:rFonts w:asciiTheme="majorHAnsi" w:hAnsiTheme="majorHAnsi" w:cstheme="majorHAnsi"/>
          <w:color w:val="000000"/>
          <w:sz w:val="24"/>
          <w:szCs w:val="24"/>
          <w:highlight w:val="yellow"/>
          <w:lang w:val="ru-RU"/>
        </w:rPr>
        <w:t>3</w:t>
      </w:r>
      <w:r w:rsidR="00584FBC" w:rsidRPr="00EA6E35">
        <w:rPr>
          <w:rFonts w:asciiTheme="majorHAnsi" w:hAnsiTheme="majorHAnsi" w:cstheme="majorHAnsi"/>
          <w:color w:val="000000"/>
          <w:sz w:val="24"/>
          <w:szCs w:val="24"/>
          <w:highlight w:val="yellow"/>
          <w:lang w:val="ru-RU"/>
        </w:rPr>
        <w:t>.202</w:t>
      </w:r>
      <w:r w:rsidR="00CF3BB9" w:rsidRPr="00EA6E35">
        <w:rPr>
          <w:rFonts w:asciiTheme="majorHAnsi" w:hAnsiTheme="majorHAnsi" w:cstheme="majorHAnsi"/>
          <w:color w:val="000000"/>
          <w:sz w:val="24"/>
          <w:szCs w:val="24"/>
          <w:highlight w:val="yellow"/>
          <w:lang w:val="ru-RU"/>
        </w:rPr>
        <w:t>5</w:t>
      </w:r>
      <w:r w:rsidRPr="00EA6E35">
        <w:rPr>
          <w:rFonts w:asciiTheme="majorHAnsi" w:hAnsiTheme="majorHAnsi" w:cstheme="majorHAnsi"/>
          <w:color w:val="000000"/>
          <w:sz w:val="24"/>
          <w:szCs w:val="24"/>
          <w:highlight w:val="yellow"/>
          <w:lang w:val="ru-RU"/>
        </w:rPr>
        <w:t xml:space="preserve"> г.</w:t>
      </w:r>
    </w:p>
    <w:sectPr w:rsidR="000C03C5" w:rsidRPr="00BF12EF" w:rsidSect="00517BA8">
      <w:type w:val="continuous"/>
      <w:pgSz w:w="11916" w:h="16848"/>
      <w:pgMar w:top="266" w:right="282" w:bottom="261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49EE"/>
    <w:multiLevelType w:val="hybridMultilevel"/>
    <w:tmpl w:val="743240DA"/>
    <w:lvl w:ilvl="0" w:tplc="D786F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041A51"/>
    <w:multiLevelType w:val="hybridMultilevel"/>
    <w:tmpl w:val="AFA2842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55017F6"/>
    <w:multiLevelType w:val="hybridMultilevel"/>
    <w:tmpl w:val="DDE2C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6ABA"/>
    <w:multiLevelType w:val="hybridMultilevel"/>
    <w:tmpl w:val="5986D692"/>
    <w:lvl w:ilvl="0" w:tplc="BA863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C5"/>
    <w:rsid w:val="000149D4"/>
    <w:rsid w:val="00021DD8"/>
    <w:rsid w:val="00025F75"/>
    <w:rsid w:val="00027628"/>
    <w:rsid w:val="00033DEF"/>
    <w:rsid w:val="00034E44"/>
    <w:rsid w:val="000374C3"/>
    <w:rsid w:val="0004145F"/>
    <w:rsid w:val="00051D23"/>
    <w:rsid w:val="00052BBC"/>
    <w:rsid w:val="00095657"/>
    <w:rsid w:val="000A343B"/>
    <w:rsid w:val="000A7ED0"/>
    <w:rsid w:val="000B167B"/>
    <w:rsid w:val="000C03C5"/>
    <w:rsid w:val="000C1B5F"/>
    <w:rsid w:val="000D0C6D"/>
    <w:rsid w:val="000E0761"/>
    <w:rsid w:val="00110E8A"/>
    <w:rsid w:val="00112537"/>
    <w:rsid w:val="00115E6A"/>
    <w:rsid w:val="00124119"/>
    <w:rsid w:val="0013346B"/>
    <w:rsid w:val="00145089"/>
    <w:rsid w:val="00162DA4"/>
    <w:rsid w:val="001816B9"/>
    <w:rsid w:val="00196FB1"/>
    <w:rsid w:val="001A1A2E"/>
    <w:rsid w:val="001A2026"/>
    <w:rsid w:val="001A2F24"/>
    <w:rsid w:val="001C2189"/>
    <w:rsid w:val="001E07D8"/>
    <w:rsid w:val="001F04B3"/>
    <w:rsid w:val="001F624E"/>
    <w:rsid w:val="00204B6E"/>
    <w:rsid w:val="00210911"/>
    <w:rsid w:val="00220C6F"/>
    <w:rsid w:val="0026094C"/>
    <w:rsid w:val="00287B40"/>
    <w:rsid w:val="0029116C"/>
    <w:rsid w:val="002A5EAE"/>
    <w:rsid w:val="002B1CEE"/>
    <w:rsid w:val="002C5655"/>
    <w:rsid w:val="002C6D50"/>
    <w:rsid w:val="002D5796"/>
    <w:rsid w:val="002F1C83"/>
    <w:rsid w:val="00301330"/>
    <w:rsid w:val="00325058"/>
    <w:rsid w:val="0032775B"/>
    <w:rsid w:val="00346B57"/>
    <w:rsid w:val="00375B7C"/>
    <w:rsid w:val="00394572"/>
    <w:rsid w:val="003A6A26"/>
    <w:rsid w:val="003D42EF"/>
    <w:rsid w:val="003E2EAB"/>
    <w:rsid w:val="003F2A87"/>
    <w:rsid w:val="003F4336"/>
    <w:rsid w:val="003F779D"/>
    <w:rsid w:val="00412C5E"/>
    <w:rsid w:val="00413B31"/>
    <w:rsid w:val="004149ED"/>
    <w:rsid w:val="0041514F"/>
    <w:rsid w:val="00424D51"/>
    <w:rsid w:val="00426344"/>
    <w:rsid w:val="004370B5"/>
    <w:rsid w:val="00445236"/>
    <w:rsid w:val="004762BF"/>
    <w:rsid w:val="00482BEB"/>
    <w:rsid w:val="004968B4"/>
    <w:rsid w:val="004B00EC"/>
    <w:rsid w:val="004B4C23"/>
    <w:rsid w:val="004B6AF8"/>
    <w:rsid w:val="004D1E89"/>
    <w:rsid w:val="004D47C0"/>
    <w:rsid w:val="004D5320"/>
    <w:rsid w:val="0050338E"/>
    <w:rsid w:val="00507F87"/>
    <w:rsid w:val="00517BA8"/>
    <w:rsid w:val="0052348A"/>
    <w:rsid w:val="00523801"/>
    <w:rsid w:val="0054019C"/>
    <w:rsid w:val="00566D51"/>
    <w:rsid w:val="0057121A"/>
    <w:rsid w:val="00571981"/>
    <w:rsid w:val="00584FBC"/>
    <w:rsid w:val="00585EA7"/>
    <w:rsid w:val="005C75DE"/>
    <w:rsid w:val="005D0E11"/>
    <w:rsid w:val="005E11EC"/>
    <w:rsid w:val="005F40DF"/>
    <w:rsid w:val="0060429E"/>
    <w:rsid w:val="006170CF"/>
    <w:rsid w:val="00647B26"/>
    <w:rsid w:val="00654751"/>
    <w:rsid w:val="0067548C"/>
    <w:rsid w:val="00686374"/>
    <w:rsid w:val="006D0763"/>
    <w:rsid w:val="006D0F55"/>
    <w:rsid w:val="006D258D"/>
    <w:rsid w:val="006E3388"/>
    <w:rsid w:val="006E791D"/>
    <w:rsid w:val="006F430B"/>
    <w:rsid w:val="00714E62"/>
    <w:rsid w:val="0071698E"/>
    <w:rsid w:val="00722F0F"/>
    <w:rsid w:val="00733866"/>
    <w:rsid w:val="0074156E"/>
    <w:rsid w:val="007842E8"/>
    <w:rsid w:val="00786DF4"/>
    <w:rsid w:val="00794F08"/>
    <w:rsid w:val="00795BC7"/>
    <w:rsid w:val="007A2E00"/>
    <w:rsid w:val="007B6132"/>
    <w:rsid w:val="007C09A2"/>
    <w:rsid w:val="007D444E"/>
    <w:rsid w:val="007F6042"/>
    <w:rsid w:val="007F70BD"/>
    <w:rsid w:val="00800FA3"/>
    <w:rsid w:val="0082119F"/>
    <w:rsid w:val="00851109"/>
    <w:rsid w:val="008609D3"/>
    <w:rsid w:val="00867BF5"/>
    <w:rsid w:val="008E69CC"/>
    <w:rsid w:val="00904915"/>
    <w:rsid w:val="00920524"/>
    <w:rsid w:val="00944790"/>
    <w:rsid w:val="00946147"/>
    <w:rsid w:val="00957E2D"/>
    <w:rsid w:val="00980FD7"/>
    <w:rsid w:val="009A3724"/>
    <w:rsid w:val="009B70D3"/>
    <w:rsid w:val="009C30E0"/>
    <w:rsid w:val="009D226B"/>
    <w:rsid w:val="009E0249"/>
    <w:rsid w:val="00A30D65"/>
    <w:rsid w:val="00A51CEC"/>
    <w:rsid w:val="00A53F5B"/>
    <w:rsid w:val="00A5597B"/>
    <w:rsid w:val="00A67445"/>
    <w:rsid w:val="00A7223C"/>
    <w:rsid w:val="00A761B5"/>
    <w:rsid w:val="00AB36BD"/>
    <w:rsid w:val="00AB480D"/>
    <w:rsid w:val="00AC5B94"/>
    <w:rsid w:val="00B02ADF"/>
    <w:rsid w:val="00B03283"/>
    <w:rsid w:val="00B12F35"/>
    <w:rsid w:val="00B16EEF"/>
    <w:rsid w:val="00B17466"/>
    <w:rsid w:val="00B27FED"/>
    <w:rsid w:val="00B4261E"/>
    <w:rsid w:val="00B42CCA"/>
    <w:rsid w:val="00B458B0"/>
    <w:rsid w:val="00B52D2D"/>
    <w:rsid w:val="00B55814"/>
    <w:rsid w:val="00B602D5"/>
    <w:rsid w:val="00B71E01"/>
    <w:rsid w:val="00B82E9B"/>
    <w:rsid w:val="00BD1382"/>
    <w:rsid w:val="00BD7420"/>
    <w:rsid w:val="00BF12EF"/>
    <w:rsid w:val="00BF16FC"/>
    <w:rsid w:val="00C1009D"/>
    <w:rsid w:val="00C54CD8"/>
    <w:rsid w:val="00C94165"/>
    <w:rsid w:val="00CA440E"/>
    <w:rsid w:val="00CB3DBC"/>
    <w:rsid w:val="00CF3BB9"/>
    <w:rsid w:val="00D11CD6"/>
    <w:rsid w:val="00D1400D"/>
    <w:rsid w:val="00D33594"/>
    <w:rsid w:val="00D54604"/>
    <w:rsid w:val="00D60A19"/>
    <w:rsid w:val="00D652D8"/>
    <w:rsid w:val="00D67C6B"/>
    <w:rsid w:val="00D82CBB"/>
    <w:rsid w:val="00D92A62"/>
    <w:rsid w:val="00DA73D0"/>
    <w:rsid w:val="00DB0902"/>
    <w:rsid w:val="00E053F8"/>
    <w:rsid w:val="00E10796"/>
    <w:rsid w:val="00E107CB"/>
    <w:rsid w:val="00E55516"/>
    <w:rsid w:val="00E67D6C"/>
    <w:rsid w:val="00E860B6"/>
    <w:rsid w:val="00E91EDA"/>
    <w:rsid w:val="00E940A9"/>
    <w:rsid w:val="00EA5199"/>
    <w:rsid w:val="00EA6E35"/>
    <w:rsid w:val="00EC1C02"/>
    <w:rsid w:val="00ED12E1"/>
    <w:rsid w:val="00ED5D3A"/>
    <w:rsid w:val="00EE15C5"/>
    <w:rsid w:val="00F030C0"/>
    <w:rsid w:val="00F04D2A"/>
    <w:rsid w:val="00F06623"/>
    <w:rsid w:val="00F06FC3"/>
    <w:rsid w:val="00F123C6"/>
    <w:rsid w:val="00F25B04"/>
    <w:rsid w:val="00F3217A"/>
    <w:rsid w:val="00F327BE"/>
    <w:rsid w:val="00F35E08"/>
    <w:rsid w:val="00F411E6"/>
    <w:rsid w:val="00F573FC"/>
    <w:rsid w:val="00F73F39"/>
    <w:rsid w:val="00F87AAD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B9AB7"/>
  <w15:docId w15:val="{68F5E1B0-3737-4181-BBD6-F4AC7677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8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B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7BA8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34"/>
    <w:qFormat/>
    <w:rsid w:val="00517BA8"/>
  </w:style>
  <w:style w:type="paragraph" w:customStyle="1" w:styleId="TableParagraph">
    <w:name w:val="Table Paragraph"/>
    <w:basedOn w:val="a"/>
    <w:uiPriority w:val="1"/>
    <w:qFormat/>
    <w:rsid w:val="00517BA8"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1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ripo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6A60D-645E-42D7-A1DF-A701D733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Юрий</cp:lastModifiedBy>
  <cp:revision>4</cp:revision>
  <cp:lastPrinted>2024-07-24T08:12:00Z</cp:lastPrinted>
  <dcterms:created xsi:type="dcterms:W3CDTF">2025-03-19T16:28:00Z</dcterms:created>
  <dcterms:modified xsi:type="dcterms:W3CDTF">2025-03-19T16:31:00Z</dcterms:modified>
</cp:coreProperties>
</file>