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E20DD" w:rsidRDefault="00704224">
      <w:pPr>
        <w:ind w:left="5220" w:hanging="40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УТВЕРЖДЕНА</w:t>
      </w:r>
    </w:p>
    <w:p w14:paraId="02000000" w14:textId="5F66A1F2" w:rsidR="003E20DD" w:rsidRDefault="00704224">
      <w:pPr>
        <w:ind w:left="48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 Генерального директора </w:t>
      </w:r>
      <w:bookmarkStart w:id="0" w:name="_GoBack"/>
      <w:bookmarkEnd w:id="0"/>
    </w:p>
    <w:p w14:paraId="03000000" w14:textId="77777777" w:rsidR="003E20DD" w:rsidRDefault="00704224">
      <w:pPr>
        <w:ind w:left="5220" w:hanging="40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«14» апреля 2025 г. приложение 4</w:t>
      </w:r>
    </w:p>
    <w:p w14:paraId="04000000" w14:textId="77777777" w:rsidR="003E20DD" w:rsidRDefault="003E20DD">
      <w:pPr>
        <w:ind w:left="5400" w:hanging="581"/>
        <w:rPr>
          <w:rFonts w:ascii="Times New Roman" w:hAnsi="Times New Roman"/>
          <w:sz w:val="24"/>
        </w:rPr>
      </w:pPr>
    </w:p>
    <w:p w14:paraId="05000000" w14:textId="7A0CFD84" w:rsidR="003E20DD" w:rsidRDefault="00704224">
      <w:pPr>
        <w:ind w:left="5220" w:hanging="40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   </w:t>
      </w:r>
    </w:p>
    <w:p w14:paraId="06000000" w14:textId="77777777" w:rsidR="003E20DD" w:rsidRDefault="0070422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(подпись)</w:t>
      </w:r>
    </w:p>
    <w:p w14:paraId="07000000" w14:textId="77777777" w:rsidR="003E20DD" w:rsidRDefault="003E20DD">
      <w:pPr>
        <w:jc w:val="center"/>
        <w:rPr>
          <w:rFonts w:ascii="Times New Roman" w:hAnsi="Times New Roman"/>
          <w:sz w:val="24"/>
        </w:rPr>
      </w:pPr>
    </w:p>
    <w:p w14:paraId="08000000" w14:textId="77777777" w:rsidR="003E20DD" w:rsidRDefault="007042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ДОЛЖНОСТНАЯ</w:t>
      </w:r>
      <w:r>
        <w:rPr>
          <w:rFonts w:ascii="Times New Roman" w:hAnsi="Times New Roman"/>
          <w:b/>
        </w:rPr>
        <w:t xml:space="preserve"> ИНСТРУКЦИЯ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4"/>
        </w:rPr>
        <w:t>Помощника директора.</w:t>
      </w:r>
    </w:p>
    <w:p w14:paraId="09000000" w14:textId="77777777" w:rsidR="003E20DD" w:rsidRDefault="0070422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ОБЩИЕ ПОЛОЖЕНИЯ.</w:t>
      </w:r>
    </w:p>
    <w:p w14:paraId="0A000000" w14:textId="77777777" w:rsidR="003E20DD" w:rsidRDefault="00704224">
      <w:pPr>
        <w:rPr>
          <w:sz w:val="24"/>
        </w:rPr>
      </w:pPr>
      <w:r>
        <w:rPr>
          <w:sz w:val="24"/>
        </w:rPr>
        <w:t>1.1. Настоящая должностная инструкция определяет обязанности, права и ответственность Помощника директора.</w:t>
      </w:r>
    </w:p>
    <w:p w14:paraId="0B000000" w14:textId="77777777" w:rsidR="003E20DD" w:rsidRDefault="00704224">
      <w:pPr>
        <w:rPr>
          <w:sz w:val="24"/>
        </w:rPr>
      </w:pPr>
      <w:r>
        <w:rPr>
          <w:sz w:val="24"/>
        </w:rPr>
        <w:t>1.2. Решение о назначении на должность и об освобождении от должности принимается  Генеральным д</w:t>
      </w:r>
      <w:r>
        <w:rPr>
          <w:sz w:val="24"/>
        </w:rPr>
        <w:t>иректором.</w:t>
      </w:r>
    </w:p>
    <w:p w14:paraId="0C000000" w14:textId="77777777" w:rsidR="003E20DD" w:rsidRDefault="00704224">
      <w:pPr>
        <w:rPr>
          <w:sz w:val="24"/>
        </w:rPr>
      </w:pPr>
      <w:r>
        <w:rPr>
          <w:sz w:val="24"/>
        </w:rPr>
        <w:t>1.3. На должность Помощника директора назначается лицо, имеющее высшее профессиональное образование, без предъявления требований к стажу работы.</w:t>
      </w:r>
    </w:p>
    <w:p w14:paraId="0D000000" w14:textId="77777777" w:rsidR="003E20DD" w:rsidRDefault="00704224">
      <w:pPr>
        <w:rPr>
          <w:sz w:val="24"/>
        </w:rPr>
      </w:pPr>
      <w:r>
        <w:rPr>
          <w:sz w:val="24"/>
        </w:rPr>
        <w:t>1.4. Помощник директора в своей деятельности руководствуется:</w:t>
      </w:r>
    </w:p>
    <w:p w14:paraId="0E000000" w14:textId="77777777" w:rsidR="003E20DD" w:rsidRDefault="00704224">
      <w:pPr>
        <w:numPr>
          <w:ilvl w:val="0"/>
          <w:numId w:val="1"/>
        </w:numPr>
        <w:ind w:left="780" w:right="180"/>
        <w:contextualSpacing/>
        <w:rPr>
          <w:sz w:val="24"/>
        </w:rPr>
      </w:pPr>
      <w:r>
        <w:rPr>
          <w:sz w:val="24"/>
        </w:rPr>
        <w:t xml:space="preserve">действующими нормативными документами </w:t>
      </w:r>
      <w:r>
        <w:rPr>
          <w:sz w:val="24"/>
        </w:rPr>
        <w:t>по вопросам выполняемой работы;</w:t>
      </w:r>
    </w:p>
    <w:p w14:paraId="0F000000" w14:textId="77777777" w:rsidR="003E20DD" w:rsidRDefault="00704224">
      <w:pPr>
        <w:numPr>
          <w:ilvl w:val="0"/>
          <w:numId w:val="1"/>
        </w:numPr>
        <w:ind w:left="780" w:right="180"/>
        <w:contextualSpacing/>
        <w:rPr>
          <w:sz w:val="24"/>
        </w:rPr>
      </w:pPr>
      <w:r>
        <w:rPr>
          <w:sz w:val="24"/>
        </w:rPr>
        <w:t>уставом, локальными нормативными актами организации;</w:t>
      </w:r>
    </w:p>
    <w:p w14:paraId="10000000" w14:textId="77777777" w:rsidR="003E20DD" w:rsidRDefault="00704224">
      <w:pPr>
        <w:numPr>
          <w:ilvl w:val="0"/>
          <w:numId w:val="1"/>
        </w:numPr>
        <w:ind w:left="780" w:right="180"/>
        <w:rPr>
          <w:sz w:val="24"/>
        </w:rPr>
      </w:pPr>
      <w:r>
        <w:rPr>
          <w:sz w:val="24"/>
        </w:rPr>
        <w:t>настоящей должностной инструкцией и трудовым договором.</w:t>
      </w:r>
    </w:p>
    <w:p w14:paraId="11000000" w14:textId="77777777" w:rsidR="003E20DD" w:rsidRDefault="00704224">
      <w:pPr>
        <w:rPr>
          <w:sz w:val="24"/>
        </w:rPr>
      </w:pPr>
      <w:r>
        <w:rPr>
          <w:sz w:val="24"/>
        </w:rPr>
        <w:t>1.5. Помощник директора должен знать:</w:t>
      </w:r>
    </w:p>
    <w:p w14:paraId="12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 xml:space="preserve">постановления, распоряжения, приказы и другие руководящие </w:t>
      </w:r>
      <w:proofErr w:type="gramStart"/>
      <w:r>
        <w:rPr>
          <w:sz w:val="24"/>
        </w:rPr>
        <w:t>материалы</w:t>
      </w:r>
      <w:proofErr w:type="gramEnd"/>
      <w:r>
        <w:rPr>
          <w:sz w:val="24"/>
        </w:rPr>
        <w:t xml:space="preserve"> и нормати</w:t>
      </w:r>
      <w:r>
        <w:rPr>
          <w:sz w:val="24"/>
        </w:rPr>
        <w:t>вные документы, касающиеся деятельности организации и ведения делопроизводства;</w:t>
      </w:r>
    </w:p>
    <w:p w14:paraId="13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t>законодательные акты, постановления, распоряжения, приказы, руководящие, методические и нормативные материалы по организации бухгалтерского учета имущества, обязательств и хозя</w:t>
      </w:r>
      <w:r>
        <w:rPr>
          <w:color w:val="363636"/>
          <w:sz w:val="24"/>
        </w:rPr>
        <w:t xml:space="preserve">йственных операций и составлению отчетности. </w:t>
      </w:r>
    </w:p>
    <w:p w14:paraId="14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структуру и руководящий состав организац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> подразделений;</w:t>
      </w:r>
    </w:p>
    <w:p w14:paraId="15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организацию делопроизводства;</w:t>
      </w:r>
    </w:p>
    <w:p w14:paraId="16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методы оформления и обработки документов;</w:t>
      </w:r>
    </w:p>
    <w:p w14:paraId="17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архивное дело;</w:t>
      </w:r>
    </w:p>
    <w:p w14:paraId="18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машинопись;</w:t>
      </w:r>
    </w:p>
    <w:p w14:paraId="19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color w:val="363636"/>
          <w:sz w:val="24"/>
          <w:highlight w:val="white"/>
        </w:rPr>
        <w:t xml:space="preserve">формы и методы бухгалтерского учета в </w:t>
      </w:r>
      <w:r>
        <w:rPr>
          <w:color w:val="363636"/>
          <w:sz w:val="24"/>
          <w:highlight w:val="white"/>
        </w:rPr>
        <w:t>организации</w:t>
      </w:r>
      <w:r>
        <w:rPr>
          <w:sz w:val="24"/>
        </w:rPr>
        <w:t xml:space="preserve">. </w:t>
      </w:r>
    </w:p>
    <w:p w14:paraId="1A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lastRenderedPageBreak/>
        <w:t>организацию документооборота по участкам бухгалтерского учета;</w:t>
      </w:r>
    </w:p>
    <w:p w14:paraId="1B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t>порядок документального оформления и отражения на счетах бухгалтерского учета операций, связанных с движением основных средств, товарно-материальных ценностей и денежных средств;</w:t>
      </w:r>
    </w:p>
    <w:p w14:paraId="1C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t>методы экономического анализа хозяйственно-финансовой деятельности предприятия;</w:t>
      </w:r>
    </w:p>
    <w:p w14:paraId="1D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t>порядок и сроки составления бухгалтерских балансов и отчетности;</w:t>
      </w:r>
    </w:p>
    <w:p w14:paraId="1E000000" w14:textId="77777777" w:rsidR="003E20DD" w:rsidRDefault="00704224">
      <w:pPr>
        <w:numPr>
          <w:ilvl w:val="0"/>
          <w:numId w:val="2"/>
        </w:numPr>
        <w:rPr>
          <w:color w:val="363636"/>
          <w:sz w:val="24"/>
        </w:rPr>
      </w:pPr>
      <w:r>
        <w:rPr>
          <w:color w:val="363636"/>
          <w:sz w:val="24"/>
        </w:rPr>
        <w:t>правила проведения проверок и документальных ревизий;</w:t>
      </w:r>
    </w:p>
    <w:p w14:paraId="1F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 xml:space="preserve">правила печатания деловых писем с использованием типовых </w:t>
      </w:r>
      <w:r>
        <w:rPr>
          <w:sz w:val="24"/>
        </w:rPr>
        <w:t>форм;</w:t>
      </w:r>
    </w:p>
    <w:p w14:paraId="20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основы этики и эстетики;</w:t>
      </w:r>
    </w:p>
    <w:p w14:paraId="21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правила делового общения;</w:t>
      </w:r>
    </w:p>
    <w:p w14:paraId="22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основы организации труда и управления;</w:t>
      </w:r>
    </w:p>
    <w:p w14:paraId="23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правила эксплуатации вычислительной техники;</w:t>
      </w:r>
    </w:p>
    <w:p w14:paraId="24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основные положения административного права и законодательства о труде;</w:t>
      </w:r>
    </w:p>
    <w:p w14:paraId="25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Правила внутреннего трудового распорядка;</w:t>
      </w:r>
    </w:p>
    <w:p w14:paraId="26000000" w14:textId="77777777" w:rsidR="003E20DD" w:rsidRDefault="00704224">
      <w:pPr>
        <w:numPr>
          <w:ilvl w:val="0"/>
          <w:numId w:val="2"/>
        </w:numPr>
        <w:ind w:left="780" w:right="180"/>
        <w:contextualSpacing/>
        <w:rPr>
          <w:sz w:val="24"/>
        </w:rPr>
      </w:pPr>
      <w:r>
        <w:rPr>
          <w:sz w:val="24"/>
        </w:rPr>
        <w:t>правила санитарной, личной гигиены;</w:t>
      </w:r>
    </w:p>
    <w:p w14:paraId="27000000" w14:textId="77777777" w:rsidR="003E20DD" w:rsidRDefault="00704224">
      <w:pPr>
        <w:numPr>
          <w:ilvl w:val="0"/>
          <w:numId w:val="2"/>
        </w:numPr>
        <w:ind w:left="780" w:right="180"/>
        <w:rPr>
          <w:sz w:val="24"/>
        </w:rPr>
      </w:pPr>
      <w:r>
        <w:rPr>
          <w:sz w:val="24"/>
        </w:rPr>
        <w:t>правила и нормы охраны труда, техники безопасности и противопожарной защиты.</w:t>
      </w:r>
    </w:p>
    <w:p w14:paraId="28000000" w14:textId="77777777" w:rsidR="003E20DD" w:rsidRDefault="00704224">
      <w:pPr>
        <w:rPr>
          <w:sz w:val="24"/>
        </w:rPr>
      </w:pPr>
      <w:r>
        <w:rPr>
          <w:sz w:val="24"/>
        </w:rPr>
        <w:t xml:space="preserve">1.6. Помощник директора подчиняется Генеральному директору, </w:t>
      </w:r>
      <w:r>
        <w:rPr>
          <w:rFonts w:ascii="XO Thames" w:hAnsi="XO Thames"/>
          <w:sz w:val="24"/>
        </w:rPr>
        <w:t>Начальнику отдела продаж.</w:t>
      </w:r>
    </w:p>
    <w:p w14:paraId="29000000" w14:textId="77777777" w:rsidR="003E20DD" w:rsidRDefault="00704224">
      <w:pPr>
        <w:rPr>
          <w:sz w:val="24"/>
        </w:rPr>
      </w:pPr>
      <w:r>
        <w:rPr>
          <w:sz w:val="24"/>
        </w:rPr>
        <w:t>1.7. На время отсутствия Помощника директора (отпуск, бол</w:t>
      </w:r>
      <w:r>
        <w:rPr>
          <w:sz w:val="24"/>
        </w:rPr>
        <w:t>езнь и пр.) его обязанности исполняет лицо, назначенное в установленном порядке Генеральным директором.</w:t>
      </w:r>
    </w:p>
    <w:p w14:paraId="2A000000" w14:textId="77777777" w:rsidR="003E20DD" w:rsidRDefault="00704224">
      <w:pPr>
        <w:jc w:val="center"/>
        <w:rPr>
          <w:b/>
          <w:sz w:val="24"/>
        </w:rPr>
      </w:pPr>
      <w:r>
        <w:rPr>
          <w:b/>
          <w:sz w:val="24"/>
        </w:rPr>
        <w:t>2. ДОЛЖНОСТНЫЕ ОБЯЗАННОСТИ</w:t>
      </w:r>
    </w:p>
    <w:p w14:paraId="2B000000" w14:textId="77777777" w:rsidR="003E20DD" w:rsidRDefault="00704224">
      <w:pPr>
        <w:rPr>
          <w:sz w:val="24"/>
        </w:rPr>
      </w:pPr>
      <w:r>
        <w:rPr>
          <w:sz w:val="24"/>
        </w:rPr>
        <w:t>Помощник директора обязан:</w:t>
      </w:r>
    </w:p>
    <w:p w14:paraId="2C000000" w14:textId="77777777" w:rsidR="003E20DD" w:rsidRDefault="00704224">
      <w:pPr>
        <w:rPr>
          <w:sz w:val="24"/>
        </w:rPr>
      </w:pPr>
      <w:r>
        <w:rPr>
          <w:sz w:val="24"/>
        </w:rPr>
        <w:t>2.1. Осуществлять работу по организационно-техническому обеспечению административно-распорядительн</w:t>
      </w:r>
      <w:r>
        <w:rPr>
          <w:sz w:val="24"/>
        </w:rPr>
        <w:t>ой деятельности руководства организации.</w:t>
      </w:r>
    </w:p>
    <w:p w14:paraId="2D000000" w14:textId="77777777" w:rsidR="003E20DD" w:rsidRDefault="00704224">
      <w:pPr>
        <w:rPr>
          <w:sz w:val="24"/>
        </w:rPr>
      </w:pPr>
      <w:r>
        <w:rPr>
          <w:sz w:val="24"/>
        </w:rPr>
        <w:t>2.2. Принимать поступающую на рассмотрение руководства корреспонденцию, передавать ее в соответствии с принятым решением в структурные подразделения или конкретным исполнителям для использования в процессе работы.</w:t>
      </w:r>
    </w:p>
    <w:p w14:paraId="2E000000" w14:textId="77777777" w:rsidR="003E20DD" w:rsidRDefault="00704224">
      <w:pPr>
        <w:rPr>
          <w:sz w:val="24"/>
        </w:rPr>
      </w:pPr>
      <w:r>
        <w:rPr>
          <w:sz w:val="24"/>
        </w:rPr>
        <w:t>2.3. Вести делопроизводство, выполнять различные операции с применением компьютерной техники, предназначенной для сбора, обработки и представления информации при подготовке и принятии решений.</w:t>
      </w:r>
    </w:p>
    <w:p w14:paraId="2F000000" w14:textId="77777777" w:rsidR="003E20DD" w:rsidRDefault="00704224">
      <w:pPr>
        <w:rPr>
          <w:sz w:val="24"/>
        </w:rPr>
      </w:pPr>
      <w:r>
        <w:rPr>
          <w:sz w:val="24"/>
        </w:rPr>
        <w:t>2.4. Принимать документы и личные заявления на подпись руководс</w:t>
      </w:r>
      <w:r>
        <w:rPr>
          <w:sz w:val="24"/>
        </w:rPr>
        <w:t>тва организации.</w:t>
      </w:r>
    </w:p>
    <w:p w14:paraId="30000000" w14:textId="77777777" w:rsidR="003E20DD" w:rsidRDefault="00704224">
      <w:pPr>
        <w:rPr>
          <w:sz w:val="24"/>
        </w:rPr>
      </w:pPr>
      <w:r>
        <w:rPr>
          <w:sz w:val="24"/>
        </w:rPr>
        <w:t>2.5. Готовить документы и материалы, необходимые для работы руководства.</w:t>
      </w:r>
    </w:p>
    <w:p w14:paraId="31000000" w14:textId="77777777" w:rsidR="003E20DD" w:rsidRDefault="00704224">
      <w:pPr>
        <w:rPr>
          <w:sz w:val="24"/>
        </w:rPr>
      </w:pPr>
      <w:r>
        <w:rPr>
          <w:sz w:val="24"/>
        </w:rPr>
        <w:t>2.6. Следить за своевременным рассмотрением и представлением структурными подразделениями и конкретными исполнителями документов, поступивших на исполнение, проверять</w:t>
      </w:r>
      <w:r>
        <w:rPr>
          <w:sz w:val="24"/>
        </w:rPr>
        <w:t xml:space="preserve"> правильность оформления подготовленных проектов документов, передаваемых руководителю на подпись, обеспечивать качественное их редактирование.</w:t>
      </w:r>
    </w:p>
    <w:p w14:paraId="32000000" w14:textId="77777777" w:rsidR="003E20DD" w:rsidRDefault="00704224">
      <w:pPr>
        <w:rPr>
          <w:sz w:val="24"/>
        </w:rPr>
      </w:pPr>
      <w:r>
        <w:rPr>
          <w:sz w:val="24"/>
        </w:rPr>
        <w:lastRenderedPageBreak/>
        <w:t>2.7. Прием и контроль первичной документации по соответствующим участкам бухгалтерского учета и подготавливать е</w:t>
      </w:r>
      <w:r>
        <w:rPr>
          <w:sz w:val="24"/>
        </w:rPr>
        <w:t>е к счетной обработке;</w:t>
      </w:r>
    </w:p>
    <w:p w14:paraId="33000000" w14:textId="77777777" w:rsidR="003E20DD" w:rsidRDefault="00704224">
      <w:pPr>
        <w:rPr>
          <w:sz w:val="24"/>
        </w:rPr>
      </w:pPr>
      <w:r>
        <w:rPr>
          <w:sz w:val="24"/>
        </w:rPr>
        <w:t>2.8. По поручению руководства составлять письма, запросы, другие документы, готовить ответы авторам писем.</w:t>
      </w:r>
    </w:p>
    <w:p w14:paraId="34000000" w14:textId="77777777" w:rsidR="003E20DD" w:rsidRDefault="00704224">
      <w:pPr>
        <w:rPr>
          <w:color w:val="363636"/>
          <w:sz w:val="24"/>
        </w:rPr>
      </w:pPr>
      <w:r>
        <w:rPr>
          <w:sz w:val="24"/>
        </w:rPr>
        <w:t>2.9.</w:t>
      </w:r>
      <w:r>
        <w:rPr>
          <w:color w:val="363636"/>
          <w:sz w:val="24"/>
        </w:rPr>
        <w:t xml:space="preserve"> Ведение делопроизводства в отделе бухгалтерского учета</w:t>
      </w:r>
      <w:r>
        <w:rPr>
          <w:sz w:val="24"/>
        </w:rPr>
        <w:t>.</w:t>
      </w:r>
    </w:p>
    <w:p w14:paraId="35000000" w14:textId="77777777" w:rsidR="003E20DD" w:rsidRDefault="00704224">
      <w:pPr>
        <w:rPr>
          <w:sz w:val="24"/>
        </w:rPr>
      </w:pPr>
      <w:r>
        <w:rPr>
          <w:sz w:val="24"/>
        </w:rPr>
        <w:t>2.10. Передавать распоряжения конкретным исполнителям, структурны</w:t>
      </w:r>
      <w:r>
        <w:rPr>
          <w:sz w:val="24"/>
        </w:rPr>
        <w:t xml:space="preserve">м подразделениям, 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работниками организации изданных приказов и распоряжений, а также за соблюдением сроков выполнения указаний и поручений руководства предприятия, взятых на контроль.</w:t>
      </w:r>
    </w:p>
    <w:p w14:paraId="36000000" w14:textId="77777777" w:rsidR="003E20DD" w:rsidRDefault="00704224">
      <w:pPr>
        <w:rPr>
          <w:sz w:val="24"/>
        </w:rPr>
      </w:pPr>
      <w:r>
        <w:rPr>
          <w:sz w:val="24"/>
        </w:rPr>
        <w:t xml:space="preserve">2.11. </w:t>
      </w:r>
      <w:proofErr w:type="gramStart"/>
      <w:r>
        <w:rPr>
          <w:color w:val="363636"/>
          <w:sz w:val="24"/>
          <w:highlight w:val="white"/>
        </w:rPr>
        <w:t>Контроль за</w:t>
      </w:r>
      <w:proofErr w:type="gramEnd"/>
      <w:r>
        <w:rPr>
          <w:color w:val="363636"/>
          <w:sz w:val="24"/>
          <w:highlight w:val="white"/>
        </w:rPr>
        <w:t xml:space="preserve"> своевременностью и</w:t>
      </w:r>
      <w:r>
        <w:rPr>
          <w:color w:val="363636"/>
          <w:sz w:val="24"/>
          <w:highlight w:val="white"/>
        </w:rPr>
        <w:t xml:space="preserve"> правильностью оприходования и списания денежных средств, за составлением командировочных и иных денежных отчетов</w:t>
      </w:r>
      <w:r>
        <w:rPr>
          <w:sz w:val="24"/>
        </w:rPr>
        <w:t>.</w:t>
      </w:r>
    </w:p>
    <w:p w14:paraId="37000000" w14:textId="77777777" w:rsidR="003E20DD" w:rsidRDefault="00704224">
      <w:pPr>
        <w:rPr>
          <w:sz w:val="24"/>
        </w:rPr>
      </w:pPr>
      <w:r>
        <w:rPr>
          <w:sz w:val="24"/>
        </w:rPr>
        <w:t xml:space="preserve">2.12. </w:t>
      </w:r>
      <w:r>
        <w:rPr>
          <w:color w:val="363636"/>
          <w:sz w:val="24"/>
          <w:highlight w:val="white"/>
        </w:rPr>
        <w:t>Выполнять работу по ведению бухгалтерского учета имущества, обязательств и хозяйственных операций (учет основных средств, товарно-матер</w:t>
      </w:r>
      <w:r>
        <w:rPr>
          <w:color w:val="363636"/>
          <w:sz w:val="24"/>
          <w:highlight w:val="white"/>
        </w:rPr>
        <w:t>иальных ценностей, реализации продукции, результатов хозяйственно-финансовой деятельности; расчеты с поставщиками и заказчиками, за предоставленные услуги и т. п.).</w:t>
      </w:r>
    </w:p>
    <w:p w14:paraId="38000000" w14:textId="77777777" w:rsidR="003E20DD" w:rsidRDefault="00704224">
      <w:pPr>
        <w:rPr>
          <w:sz w:val="24"/>
        </w:rPr>
      </w:pPr>
      <w:r>
        <w:rPr>
          <w:sz w:val="24"/>
        </w:rPr>
        <w:t xml:space="preserve">2.13. Участвовать в подготовке данных по соответствующим участкам бухгалтерского учета для </w:t>
      </w:r>
      <w:r>
        <w:rPr>
          <w:sz w:val="24"/>
        </w:rPr>
        <w:t xml:space="preserve">составления отчетности, следить за сохранностью бухгалтерских документов, оформлять их в соответствии с установленным порядком для передачи в архив. </w:t>
      </w:r>
    </w:p>
    <w:p w14:paraId="39000000" w14:textId="77777777" w:rsidR="003E20DD" w:rsidRDefault="00704224">
      <w:pPr>
        <w:rPr>
          <w:sz w:val="24"/>
        </w:rPr>
      </w:pPr>
      <w:r>
        <w:rPr>
          <w:sz w:val="24"/>
        </w:rPr>
        <w:t xml:space="preserve">2.14. По поручению руководства принимать участие в формирование ценовых предложений, осуществлять запросы </w:t>
      </w:r>
      <w:r>
        <w:rPr>
          <w:sz w:val="24"/>
        </w:rPr>
        <w:t>производителям оборудования, обрабатывать и анализировать входящие ценовые предложения, формировать исходящие ценовые предложения.</w:t>
      </w:r>
    </w:p>
    <w:p w14:paraId="3A000000" w14:textId="77777777" w:rsidR="003E20DD" w:rsidRDefault="00704224">
      <w:pPr>
        <w:rPr>
          <w:sz w:val="24"/>
        </w:rPr>
      </w:pPr>
      <w:r>
        <w:rPr>
          <w:sz w:val="24"/>
        </w:rPr>
        <w:t>2.15. Формировать дела в соответствии с утвержденной номенклатурой, обеспечивать их сохранность и в установленные сроки сдава</w:t>
      </w:r>
      <w:r>
        <w:rPr>
          <w:sz w:val="24"/>
        </w:rPr>
        <w:t>ть в архив.</w:t>
      </w:r>
    </w:p>
    <w:p w14:paraId="3B000000" w14:textId="77777777" w:rsidR="003E20DD" w:rsidRDefault="00704224">
      <w:pPr>
        <w:rPr>
          <w:b/>
          <w:sz w:val="24"/>
        </w:rPr>
      </w:pPr>
      <w:r>
        <w:rPr>
          <w:sz w:val="24"/>
        </w:rPr>
        <w:t>2.16. Поддержка связи с контрагентами, банками и другими структурами по вопросам, связанным с финансовой деятельностью организации. Выполнение других задач, связанных с бухгалтерией, по мере необходимости.</w:t>
      </w:r>
      <w:r>
        <w:rPr>
          <w:b/>
          <w:sz w:val="24"/>
        </w:rPr>
        <w:t xml:space="preserve"> </w:t>
      </w:r>
    </w:p>
    <w:p w14:paraId="3C000000" w14:textId="77777777" w:rsidR="003E20DD" w:rsidRDefault="00704224">
      <w:pPr>
        <w:rPr>
          <w:b/>
          <w:sz w:val="24"/>
        </w:rPr>
      </w:pPr>
      <w:r>
        <w:rPr>
          <w:sz w:val="24"/>
        </w:rPr>
        <w:t>2.17</w:t>
      </w:r>
      <w:r>
        <w:rPr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>Ответственно и эффективно прини</w:t>
      </w:r>
      <w:r>
        <w:rPr>
          <w:rFonts w:ascii="Times New Roman" w:hAnsi="Times New Roman"/>
          <w:sz w:val="24"/>
        </w:rPr>
        <w:t>мать участие в семинарах, учебных курсах и т.д. по повышению профессиональной квалификации.</w:t>
      </w:r>
    </w:p>
    <w:p w14:paraId="3D000000" w14:textId="77777777" w:rsidR="003E20DD" w:rsidRDefault="00704224">
      <w:pPr>
        <w:jc w:val="center"/>
        <w:rPr>
          <w:b/>
          <w:sz w:val="24"/>
        </w:rPr>
      </w:pPr>
      <w:r>
        <w:rPr>
          <w:b/>
          <w:sz w:val="24"/>
        </w:rPr>
        <w:t>3. ПРАВА</w:t>
      </w:r>
    </w:p>
    <w:p w14:paraId="3E000000" w14:textId="77777777" w:rsidR="003E20DD" w:rsidRDefault="00704224">
      <w:pPr>
        <w:rPr>
          <w:sz w:val="24"/>
        </w:rPr>
      </w:pPr>
      <w:r>
        <w:rPr>
          <w:sz w:val="24"/>
        </w:rPr>
        <w:t>Помощник директора имеет право:</w:t>
      </w:r>
    </w:p>
    <w:p w14:paraId="3F000000" w14:textId="77777777" w:rsidR="003E20DD" w:rsidRDefault="00704224">
      <w:pPr>
        <w:rPr>
          <w:sz w:val="24"/>
        </w:rPr>
      </w:pPr>
      <w:r>
        <w:rPr>
          <w:sz w:val="24"/>
        </w:rPr>
        <w:t>3.1. Знакомиться с проектами решений руководства организации, касающимися его деятельности.</w:t>
      </w:r>
    </w:p>
    <w:p w14:paraId="40000000" w14:textId="77777777" w:rsidR="003E20DD" w:rsidRDefault="00704224">
      <w:pPr>
        <w:rPr>
          <w:sz w:val="24"/>
        </w:rPr>
      </w:pPr>
      <w:r>
        <w:rPr>
          <w:sz w:val="24"/>
        </w:rPr>
        <w:t xml:space="preserve">3.2. Вносить на рассмотрение </w:t>
      </w:r>
      <w:r>
        <w:rPr>
          <w:sz w:val="24"/>
        </w:rPr>
        <w:t>руководства предложения по совершенствованию работы, связанной с обязанностями, предусмотренными настоящей инструкцией.</w:t>
      </w:r>
    </w:p>
    <w:p w14:paraId="41000000" w14:textId="77777777" w:rsidR="003E20DD" w:rsidRDefault="00704224">
      <w:pPr>
        <w:rPr>
          <w:sz w:val="24"/>
        </w:rPr>
      </w:pPr>
      <w:r>
        <w:rPr>
          <w:sz w:val="24"/>
        </w:rPr>
        <w:lastRenderedPageBreak/>
        <w:t>3.3. Получать от руководства структурных подразделений, специалистов информацию и документы, необходимые для выполнения своих должностны</w:t>
      </w:r>
      <w:r>
        <w:rPr>
          <w:sz w:val="24"/>
        </w:rPr>
        <w:t>х обязанностей.</w:t>
      </w:r>
    </w:p>
    <w:p w14:paraId="42000000" w14:textId="77777777" w:rsidR="003E20DD" w:rsidRDefault="00704224">
      <w:pPr>
        <w:rPr>
          <w:sz w:val="24"/>
        </w:rPr>
      </w:pPr>
      <w:r>
        <w:rPr>
          <w:sz w:val="24"/>
        </w:rPr>
        <w:t xml:space="preserve">3.4. </w:t>
      </w:r>
      <w:r>
        <w:rPr>
          <w:sz w:val="24"/>
        </w:rPr>
        <w:t xml:space="preserve">Повышать квалификацию. </w:t>
      </w:r>
    </w:p>
    <w:p w14:paraId="43000000" w14:textId="77777777" w:rsidR="003E20DD" w:rsidRDefault="00704224">
      <w:pPr>
        <w:jc w:val="center"/>
        <w:rPr>
          <w:b/>
          <w:sz w:val="24"/>
        </w:rPr>
      </w:pPr>
      <w:r>
        <w:rPr>
          <w:b/>
          <w:sz w:val="24"/>
        </w:rPr>
        <w:t>4. ОТВЕТСТВЕННОСТЬ</w:t>
      </w:r>
    </w:p>
    <w:p w14:paraId="44000000" w14:textId="77777777" w:rsidR="003E20DD" w:rsidRDefault="00704224">
      <w:pPr>
        <w:rPr>
          <w:sz w:val="24"/>
        </w:rPr>
      </w:pPr>
      <w:r>
        <w:rPr>
          <w:sz w:val="24"/>
        </w:rPr>
        <w:t>Помощник директора несет ответственность:</w:t>
      </w:r>
    </w:p>
    <w:p w14:paraId="45000000" w14:textId="77777777" w:rsidR="003E20DD" w:rsidRDefault="00704224">
      <w:pPr>
        <w:rPr>
          <w:sz w:val="24"/>
        </w:rPr>
      </w:pPr>
      <w:r>
        <w:rPr>
          <w:sz w:val="24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</w:t>
      </w:r>
      <w:r>
        <w:rPr>
          <w:sz w:val="24"/>
        </w:rPr>
        <w:t>деленных действующим трудовым законодательством РФ и трудовым договором.</w:t>
      </w:r>
    </w:p>
    <w:p w14:paraId="46000000" w14:textId="77777777" w:rsidR="003E20DD" w:rsidRDefault="00704224">
      <w:pPr>
        <w:rPr>
          <w:sz w:val="24"/>
        </w:rPr>
      </w:pPr>
      <w:r>
        <w:rPr>
          <w:sz w:val="24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РФ, труд</w:t>
      </w:r>
      <w:r>
        <w:rPr>
          <w:sz w:val="24"/>
        </w:rPr>
        <w:t>овым договором.</w:t>
      </w:r>
    </w:p>
    <w:p w14:paraId="47000000" w14:textId="77777777" w:rsidR="003E20DD" w:rsidRDefault="00704224">
      <w:pPr>
        <w:rPr>
          <w:sz w:val="24"/>
        </w:rPr>
      </w:pPr>
      <w:r>
        <w:rPr>
          <w:sz w:val="24"/>
        </w:rPr>
        <w:t>4.3. За причинение материального ущерба – в пределах, определенных действующим трудовым и гражданским законодательством РФ, трудовым договором.</w:t>
      </w:r>
    </w:p>
    <w:p w14:paraId="48000000" w14:textId="77777777" w:rsidR="003E20DD" w:rsidRDefault="00704224">
      <w:pPr>
        <w:rPr>
          <w:sz w:val="24"/>
        </w:rPr>
      </w:pPr>
      <w:r>
        <w:rPr>
          <w:sz w:val="24"/>
        </w:rPr>
        <w:t>С настоящей инструкцией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 Один экземпляр получи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 на руки и обязуюсь хранить на р</w:t>
      </w:r>
      <w:r>
        <w:rPr>
          <w:sz w:val="24"/>
        </w:rPr>
        <w:t>абочем месте.</w:t>
      </w:r>
    </w:p>
    <w:p w14:paraId="49000000" w14:textId="77777777" w:rsidR="003E20DD" w:rsidRDefault="003E20DD">
      <w:pPr>
        <w:rPr>
          <w:sz w:val="24"/>
        </w:rPr>
      </w:pPr>
    </w:p>
    <w:p w14:paraId="4A000000" w14:textId="77777777" w:rsidR="003E20DD" w:rsidRDefault="00704224">
      <w:pPr>
        <w:rPr>
          <w:sz w:val="24"/>
        </w:rPr>
      </w:pPr>
      <w:r>
        <w:rPr>
          <w:sz w:val="24"/>
        </w:rPr>
        <w:t xml:space="preserve">«____»  ____________  20__ г.     ___________________  _______________   </w:t>
      </w:r>
    </w:p>
    <w:p w14:paraId="4B000000" w14:textId="77777777" w:rsidR="003E20DD" w:rsidRDefault="0070422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(подпись)                           (Ф.И.О.)</w:t>
      </w:r>
    </w:p>
    <w:p w14:paraId="4C000000" w14:textId="77777777" w:rsidR="003E20DD" w:rsidRDefault="003E20DD">
      <w:pPr>
        <w:rPr>
          <w:sz w:val="24"/>
        </w:rPr>
      </w:pPr>
    </w:p>
    <w:sectPr w:rsidR="003E20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14090"/>
    <w:multiLevelType w:val="multilevel"/>
    <w:tmpl w:val="1BEC911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4CD26B5D"/>
    <w:multiLevelType w:val="multilevel"/>
    <w:tmpl w:val="2048EC9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20DD"/>
    <w:rsid w:val="003E20DD"/>
    <w:rsid w:val="007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2025-04-14T15:21:00Z</dcterms:created>
  <dcterms:modified xsi:type="dcterms:W3CDTF">2025-04-14T15:21:00Z</dcterms:modified>
</cp:coreProperties>
</file>