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CA" w:rsidRDefault="00460D37" w:rsidP="00460D37">
      <w:pPr>
        <w:spacing w:line="360" w:lineRule="auto"/>
        <w:jc w:val="right"/>
      </w:pPr>
      <w:r>
        <w:rPr>
          <w:sz w:val="24"/>
          <w:szCs w:val="24"/>
        </w:rPr>
        <w:t>Начальнику Управления образования</w:t>
      </w:r>
    </w:p>
    <w:p w:rsidR="008E25CA" w:rsidRDefault="00460D37" w:rsidP="00460D37">
      <w:pPr>
        <w:spacing w:line="360" w:lineRule="auto"/>
        <w:jc w:val="right"/>
      </w:pPr>
      <w:r>
        <w:rPr>
          <w:sz w:val="24"/>
          <w:szCs w:val="24"/>
        </w:rPr>
        <w:t>администрации [Наименование района/города]</w:t>
      </w:r>
    </w:p>
    <w:p w:rsidR="008E25CA" w:rsidRDefault="00460D37" w:rsidP="00460D37">
      <w:pPr>
        <w:spacing w:line="360" w:lineRule="auto"/>
        <w:jc w:val="right"/>
      </w:pPr>
      <w:r>
        <w:rPr>
          <w:sz w:val="24"/>
          <w:szCs w:val="24"/>
        </w:rPr>
        <w:t>от [Ваше ФИО], проживающей по адресу: [Адрес]</w:t>
      </w:r>
    </w:p>
    <w:p w:rsidR="008E25CA" w:rsidRDefault="00460D37" w:rsidP="00460D37">
      <w:pPr>
        <w:spacing w:line="360" w:lineRule="auto"/>
        <w:jc w:val="right"/>
      </w:pPr>
      <w:bookmarkStart w:id="0" w:name="_GoBack"/>
      <w:bookmarkEnd w:id="0"/>
      <w:r>
        <w:rPr>
          <w:sz w:val="24"/>
          <w:szCs w:val="24"/>
        </w:rPr>
        <w:t>тел: [Ваш номер]</w:t>
      </w:r>
    </w:p>
    <w:p w:rsidR="008E25CA" w:rsidRDefault="008E25CA" w:rsidP="00460D37">
      <w:pPr>
        <w:spacing w:line="360" w:lineRule="auto"/>
        <w:jc w:val="right"/>
      </w:pPr>
    </w:p>
    <w:p w:rsidR="008E25CA" w:rsidRPr="00460D37" w:rsidRDefault="00460D37" w:rsidP="00460D37">
      <w:pPr>
        <w:jc w:val="center"/>
        <w:rPr>
          <w:b/>
        </w:rPr>
      </w:pPr>
      <w:r w:rsidRPr="00460D37">
        <w:rPr>
          <w:b/>
          <w:bCs/>
          <w:sz w:val="28"/>
          <w:szCs w:val="28"/>
        </w:rPr>
        <w:t>ЗАЯВЛЕНИЕ</w:t>
      </w:r>
    </w:p>
    <w:p w:rsidR="008E25CA" w:rsidRPr="00460D37" w:rsidRDefault="00460D37" w:rsidP="00460D37">
      <w:pPr>
        <w:jc w:val="center"/>
        <w:rPr>
          <w:b/>
        </w:rPr>
      </w:pPr>
      <w:r w:rsidRPr="00460D37">
        <w:rPr>
          <w:b/>
          <w:sz w:val="24"/>
          <w:szCs w:val="24"/>
        </w:rPr>
        <w:t xml:space="preserve">о нарушении </w:t>
      </w:r>
      <w:proofErr w:type="gramStart"/>
      <w:r w:rsidRPr="00460D37">
        <w:rPr>
          <w:b/>
          <w:sz w:val="24"/>
          <w:szCs w:val="24"/>
        </w:rPr>
        <w:t>прав</w:t>
      </w:r>
      <w:proofErr w:type="gramEnd"/>
      <w:r w:rsidRPr="00460D37">
        <w:rPr>
          <w:b/>
          <w:sz w:val="24"/>
          <w:szCs w:val="24"/>
        </w:rPr>
        <w:t xml:space="preserve"> обучающихся на транспортное обеспечение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Моя дочь, [ФИО ребенка], обучающаяся 7 класса [Наименование школы], проживает на расстоянии 3,2 км от учебного заведения. Указанный маршрут сопряжен с рисками для безопасности: ребенку необходимо пересекать проезжую часть трижды, специализированные пешеход</w:t>
      </w:r>
      <w:r>
        <w:rPr>
          <w:sz w:val="24"/>
          <w:szCs w:val="24"/>
        </w:rPr>
        <w:t>ные переходы на ряде участков не обеспечивают должной безопасности для несовершеннолетнего.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В соответствии со ст. 40 Федерального закона от 29.12.2012 № 273-ФЗ «Об образовании в Российской Федерации», учредитель обязан организовать бесплатную перевозку об</w:t>
      </w:r>
      <w:r>
        <w:rPr>
          <w:sz w:val="24"/>
          <w:szCs w:val="24"/>
        </w:rPr>
        <w:t xml:space="preserve">учающихся. В настоящий момент подвоз организован школьным автобусом, однако график его движения не соответствует учебному расписанию. Школой установлены «нулевые уроки» (3 раза в неделю), к началу которых специализированный транспорт (школьный автобус) не </w:t>
      </w:r>
      <w:r>
        <w:rPr>
          <w:sz w:val="24"/>
          <w:szCs w:val="24"/>
        </w:rPr>
        <w:t>предоставляется.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Согласно п. 1.2 ПДД РФ (утв. Постановлением Правительства РФ от 23.10.1993 № 1090), перевозка детей должна осуществляться специализированным транспортом. Предложения администрации школы использовать маршрутное такси нарушают требования бе</w:t>
      </w:r>
      <w:r>
        <w:rPr>
          <w:sz w:val="24"/>
          <w:szCs w:val="24"/>
        </w:rPr>
        <w:t>зопасности и возлагают на родителей дополнительные финансовые расходы, что противоречит принципу бесплатности образования.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На основании изложенного, руководствуясь ст. 28, 40 ФЗ-273 «Об образовании в РФ»,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ПРОШУ:</w:t>
      </w:r>
    </w:p>
    <w:p w:rsidR="008E25CA" w:rsidRDefault="00460D37">
      <w:pPr>
        <w:spacing w:before="120" w:line="360" w:lineRule="auto"/>
        <w:ind w:left="720" w:hanging="360"/>
      </w:pPr>
      <w:r>
        <w:rPr>
          <w:sz w:val="24"/>
          <w:szCs w:val="24"/>
        </w:rPr>
        <w:t>1. Организовать проверку соответствия учеб</w:t>
      </w:r>
      <w:r>
        <w:rPr>
          <w:sz w:val="24"/>
          <w:szCs w:val="24"/>
        </w:rPr>
        <w:t>ного расписания [Наименование школы] требованиям санитарных норм (в части законности проведения уроков до начала первой смены).</w:t>
      </w:r>
    </w:p>
    <w:p w:rsidR="008E25CA" w:rsidRDefault="00460D37">
      <w:pPr>
        <w:spacing w:before="120" w:line="360" w:lineRule="auto"/>
        <w:ind w:left="720" w:hanging="360"/>
      </w:pPr>
      <w:r>
        <w:rPr>
          <w:sz w:val="24"/>
          <w:szCs w:val="24"/>
        </w:rPr>
        <w:t>2. Обеспечить корректировку графика движения школьного автобуса таким образом, чтобы он обеспечивал подвоз детей к началу фактич</w:t>
      </w:r>
      <w:r>
        <w:rPr>
          <w:sz w:val="24"/>
          <w:szCs w:val="24"/>
        </w:rPr>
        <w:t>ески проводимых занятий (включая «нулевые уроки», если они признаны законными).</w:t>
      </w:r>
    </w:p>
    <w:p w:rsidR="008E25CA" w:rsidRDefault="00460D37">
      <w:pPr>
        <w:spacing w:before="120" w:line="360" w:lineRule="auto"/>
        <w:ind w:left="720" w:hanging="360"/>
      </w:pPr>
      <w:r>
        <w:rPr>
          <w:sz w:val="24"/>
          <w:szCs w:val="24"/>
        </w:rPr>
        <w:lastRenderedPageBreak/>
        <w:t>3. Принять меры по недопущению дискриминации и психологического давления на ребенка (требования объяснительных) в связи с невозможностью самостоятельно добираться до школы во в</w:t>
      </w:r>
      <w:r>
        <w:rPr>
          <w:sz w:val="24"/>
          <w:szCs w:val="24"/>
        </w:rPr>
        <w:t>неурочное время.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О принятых мерах прошу сообщить письменно в установленный законом срок.</w:t>
      </w:r>
    </w:p>
    <w:p w:rsidR="008E25CA" w:rsidRDefault="008E25CA">
      <w:pPr>
        <w:spacing w:line="360" w:lineRule="auto"/>
      </w:pPr>
    </w:p>
    <w:p w:rsidR="008E25CA" w:rsidRDefault="00460D37">
      <w:pPr>
        <w:spacing w:line="360" w:lineRule="auto"/>
        <w:jc w:val="both"/>
      </w:pPr>
      <w:r>
        <w:rPr>
          <w:sz w:val="24"/>
          <w:szCs w:val="24"/>
        </w:rPr>
        <w:t>Дата: 07.02.2026                                     Подпись: ___________</w:t>
      </w:r>
    </w:p>
    <w:sectPr w:rsidR="008E25CA">
      <w:pgSz w:w="11906" w:h="16838"/>
      <w:pgMar w:top="1137" w:right="849" w:bottom="1137" w:left="169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760"/>
    <w:multiLevelType w:val="hybridMultilevel"/>
    <w:tmpl w:val="9CBA27D2"/>
    <w:lvl w:ilvl="0" w:tplc="189A52C2">
      <w:start w:val="1"/>
      <w:numFmt w:val="bullet"/>
      <w:lvlText w:val="●"/>
      <w:lvlJc w:val="left"/>
      <w:pPr>
        <w:ind w:left="720" w:hanging="360"/>
      </w:pPr>
    </w:lvl>
    <w:lvl w:ilvl="1" w:tplc="43FCB010">
      <w:start w:val="1"/>
      <w:numFmt w:val="bullet"/>
      <w:lvlText w:val="○"/>
      <w:lvlJc w:val="left"/>
      <w:pPr>
        <w:ind w:left="1440" w:hanging="360"/>
      </w:pPr>
    </w:lvl>
    <w:lvl w:ilvl="2" w:tplc="D0BA0458">
      <w:start w:val="1"/>
      <w:numFmt w:val="bullet"/>
      <w:lvlText w:val="■"/>
      <w:lvlJc w:val="left"/>
      <w:pPr>
        <w:ind w:left="2160" w:hanging="360"/>
      </w:pPr>
    </w:lvl>
    <w:lvl w:ilvl="3" w:tplc="F06CE1F4">
      <w:start w:val="1"/>
      <w:numFmt w:val="bullet"/>
      <w:lvlText w:val="●"/>
      <w:lvlJc w:val="left"/>
      <w:pPr>
        <w:ind w:left="2880" w:hanging="360"/>
      </w:pPr>
    </w:lvl>
    <w:lvl w:ilvl="4" w:tplc="CBFADE5A">
      <w:start w:val="1"/>
      <w:numFmt w:val="bullet"/>
      <w:lvlText w:val="○"/>
      <w:lvlJc w:val="left"/>
      <w:pPr>
        <w:ind w:left="3600" w:hanging="360"/>
      </w:pPr>
    </w:lvl>
    <w:lvl w:ilvl="5" w:tplc="A4748CB4">
      <w:start w:val="1"/>
      <w:numFmt w:val="bullet"/>
      <w:lvlText w:val="■"/>
      <w:lvlJc w:val="left"/>
      <w:pPr>
        <w:ind w:left="4320" w:hanging="360"/>
      </w:pPr>
    </w:lvl>
    <w:lvl w:ilvl="6" w:tplc="80DA8FFC">
      <w:start w:val="1"/>
      <w:numFmt w:val="bullet"/>
      <w:lvlText w:val="●"/>
      <w:lvlJc w:val="left"/>
      <w:pPr>
        <w:ind w:left="5040" w:hanging="360"/>
      </w:pPr>
    </w:lvl>
    <w:lvl w:ilvl="7" w:tplc="28F0FED2">
      <w:start w:val="1"/>
      <w:numFmt w:val="bullet"/>
      <w:lvlText w:val="●"/>
      <w:lvlJc w:val="left"/>
      <w:pPr>
        <w:ind w:left="5760" w:hanging="360"/>
      </w:pPr>
    </w:lvl>
    <w:lvl w:ilvl="8" w:tplc="5A40DF8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CA"/>
    <w:rsid w:val="00460D37"/>
    <w:rsid w:val="008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23611-1E96-4381-B293-9FCD235B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berko</cp:lastModifiedBy>
  <cp:revision>2</cp:revision>
  <dcterms:created xsi:type="dcterms:W3CDTF">2026-02-07T19:57:00Z</dcterms:created>
  <dcterms:modified xsi:type="dcterms:W3CDTF">2026-02-07T19:57:00Z</dcterms:modified>
</cp:coreProperties>
</file>